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2F0289" w14:textId="77777777" w:rsidR="0048414A" w:rsidRDefault="00665662" w:rsidP="00941DAC">
      <w:pPr>
        <w:spacing w:before="100" w:beforeAutospacing="1" w:after="100" w:afterAutospacing="1" w:line="360" w:lineRule="auto"/>
        <w:jc w:val="center"/>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КГКУ «Шушенский детский дом»</w:t>
      </w:r>
    </w:p>
    <w:p w14:paraId="1980FC5E" w14:textId="77777777" w:rsidR="00FE4552" w:rsidRDefault="00FE4552" w:rsidP="00941DAC">
      <w:pPr>
        <w:spacing w:before="100" w:beforeAutospacing="1" w:after="100" w:afterAutospacing="1" w:line="360" w:lineRule="auto"/>
        <w:jc w:val="center"/>
        <w:rPr>
          <w:rFonts w:ascii="Times New Roman" w:eastAsia="Times New Roman" w:hAnsi="Times New Roman" w:cs="Times New Roman"/>
          <w:sz w:val="28"/>
          <w:szCs w:val="28"/>
          <w:lang w:eastAsia="ru-RU"/>
        </w:rPr>
      </w:pPr>
    </w:p>
    <w:p w14:paraId="045E5747" w14:textId="77777777" w:rsidR="00FE4552" w:rsidRDefault="00FE4552" w:rsidP="00941DAC">
      <w:pPr>
        <w:spacing w:before="100" w:beforeAutospacing="1" w:after="100" w:afterAutospacing="1" w:line="360" w:lineRule="auto"/>
        <w:jc w:val="center"/>
        <w:rPr>
          <w:rFonts w:ascii="Times New Roman" w:eastAsia="Times New Roman" w:hAnsi="Times New Roman" w:cs="Times New Roman"/>
          <w:sz w:val="28"/>
          <w:szCs w:val="28"/>
          <w:lang w:eastAsia="ru-RU"/>
        </w:rPr>
      </w:pPr>
    </w:p>
    <w:p w14:paraId="3246E9F4" w14:textId="77777777" w:rsidR="00FE4552" w:rsidRDefault="00FE4552" w:rsidP="00941DAC">
      <w:pPr>
        <w:spacing w:before="100" w:beforeAutospacing="1" w:after="100" w:afterAutospacing="1" w:line="360" w:lineRule="auto"/>
        <w:jc w:val="center"/>
        <w:rPr>
          <w:rFonts w:ascii="Times New Roman" w:eastAsia="Times New Roman" w:hAnsi="Times New Roman" w:cs="Times New Roman"/>
          <w:sz w:val="28"/>
          <w:szCs w:val="28"/>
          <w:lang w:eastAsia="ru-RU"/>
        </w:rPr>
      </w:pPr>
    </w:p>
    <w:p w14:paraId="658A0117" w14:textId="77777777" w:rsidR="00FE4552" w:rsidRPr="0048414A" w:rsidRDefault="00FE4552" w:rsidP="00941DAC">
      <w:pPr>
        <w:spacing w:before="100" w:beforeAutospacing="1" w:after="100" w:afterAutospacing="1" w:line="360" w:lineRule="auto"/>
        <w:jc w:val="center"/>
        <w:rPr>
          <w:rFonts w:ascii="Times New Roman" w:eastAsia="Times New Roman" w:hAnsi="Times New Roman" w:cs="Times New Roman"/>
          <w:sz w:val="28"/>
          <w:szCs w:val="28"/>
          <w:lang w:eastAsia="ru-RU"/>
        </w:rPr>
      </w:pPr>
    </w:p>
    <w:p w14:paraId="7A58CC2F" w14:textId="77777777" w:rsidR="0048414A" w:rsidRDefault="00665662" w:rsidP="00941DAC">
      <w:pPr>
        <w:spacing w:before="100" w:beforeAutospacing="1" w:after="100" w:afterAutospacing="1" w:line="360" w:lineRule="auto"/>
        <w:jc w:val="center"/>
        <w:rPr>
          <w:rFonts w:ascii="Times New Roman" w:eastAsia="Times New Roman" w:hAnsi="Times New Roman" w:cs="Times New Roman"/>
          <w:b/>
          <w:sz w:val="40"/>
          <w:szCs w:val="40"/>
          <w:lang w:eastAsia="ru-RU"/>
        </w:rPr>
      </w:pPr>
      <w:r w:rsidRPr="00665662">
        <w:rPr>
          <w:rFonts w:ascii="Times New Roman" w:eastAsia="Times New Roman" w:hAnsi="Times New Roman" w:cs="Times New Roman"/>
          <w:b/>
          <w:sz w:val="40"/>
          <w:szCs w:val="40"/>
          <w:lang w:eastAsia="ru-RU"/>
        </w:rPr>
        <w:t>«Игровые технологии в обучении ландшафтному дизайну: опыт работы с детьми младшего школьного возраста».</w:t>
      </w:r>
    </w:p>
    <w:p w14:paraId="3B9E1871" w14:textId="77777777" w:rsidR="00FE4552" w:rsidRPr="00FE4552" w:rsidRDefault="00FE4552" w:rsidP="00941DAC">
      <w:pPr>
        <w:spacing w:before="100" w:beforeAutospacing="1" w:after="100" w:afterAutospacing="1" w:line="360" w:lineRule="auto"/>
        <w:rPr>
          <w:rFonts w:ascii="Times New Roman" w:eastAsia="Times New Roman" w:hAnsi="Times New Roman" w:cs="Times New Roman"/>
          <w:sz w:val="40"/>
          <w:szCs w:val="40"/>
          <w:lang w:eastAsia="ru-RU"/>
        </w:rPr>
      </w:pPr>
    </w:p>
    <w:p w14:paraId="3B1C7A26" w14:textId="77777777" w:rsidR="00FE4552" w:rsidRPr="00FE4552" w:rsidRDefault="00FE4552" w:rsidP="00941DAC">
      <w:pPr>
        <w:spacing w:before="100" w:beforeAutospacing="1" w:after="100" w:afterAutospacing="1" w:line="360" w:lineRule="auto"/>
        <w:jc w:val="center"/>
        <w:rPr>
          <w:rFonts w:ascii="Times New Roman" w:eastAsia="Times New Roman" w:hAnsi="Times New Roman" w:cs="Times New Roman"/>
          <w:sz w:val="32"/>
          <w:szCs w:val="32"/>
          <w:lang w:eastAsia="ru-RU"/>
        </w:rPr>
      </w:pPr>
      <w:r w:rsidRPr="00FE4552">
        <w:rPr>
          <w:rFonts w:ascii="Times New Roman" w:hAnsi="Times New Roman" w:cs="Times New Roman"/>
          <w:sz w:val="32"/>
          <w:szCs w:val="32"/>
        </w:rPr>
        <w:t xml:space="preserve">конкурсные материалы для участия в краевом </w:t>
      </w:r>
      <w:proofErr w:type="spellStart"/>
      <w:r w:rsidRPr="00FE4552">
        <w:rPr>
          <w:rFonts w:ascii="Times New Roman" w:hAnsi="Times New Roman" w:cs="Times New Roman"/>
          <w:sz w:val="32"/>
          <w:szCs w:val="32"/>
        </w:rPr>
        <w:t>cмотре</w:t>
      </w:r>
      <w:proofErr w:type="spellEnd"/>
      <w:r w:rsidRPr="00FE4552">
        <w:rPr>
          <w:rFonts w:ascii="Times New Roman" w:hAnsi="Times New Roman" w:cs="Times New Roman"/>
          <w:sz w:val="32"/>
          <w:szCs w:val="32"/>
        </w:rPr>
        <w:t>-конкурсе ландшафтных проектов территорий образовательных учреждений Красноярского края «Гео-декор». номинация «Битва мастеров»</w:t>
      </w:r>
    </w:p>
    <w:p w14:paraId="4E86C824" w14:textId="77777777" w:rsidR="00FE4552" w:rsidRDefault="00FE4552" w:rsidP="00941DAC">
      <w:pPr>
        <w:spacing w:before="100" w:beforeAutospacing="1" w:after="100" w:afterAutospacing="1" w:line="360" w:lineRule="auto"/>
        <w:rPr>
          <w:rFonts w:ascii="Times New Roman" w:eastAsia="Times New Roman" w:hAnsi="Times New Roman" w:cs="Times New Roman"/>
          <w:sz w:val="28"/>
          <w:szCs w:val="28"/>
          <w:lang w:eastAsia="ru-RU"/>
        </w:rPr>
      </w:pPr>
    </w:p>
    <w:p w14:paraId="23B8D9BB" w14:textId="77777777" w:rsidR="00FE4552" w:rsidRDefault="00FE4552" w:rsidP="00941DAC">
      <w:pPr>
        <w:spacing w:before="100" w:beforeAutospacing="1" w:after="100" w:afterAutospacing="1" w:line="360" w:lineRule="auto"/>
        <w:rPr>
          <w:rFonts w:ascii="Times New Roman" w:eastAsia="Times New Roman" w:hAnsi="Times New Roman" w:cs="Times New Roman"/>
          <w:sz w:val="28"/>
          <w:szCs w:val="28"/>
          <w:lang w:eastAsia="ru-RU"/>
        </w:rPr>
      </w:pPr>
    </w:p>
    <w:p w14:paraId="0585ADCF" w14:textId="77777777" w:rsidR="00FE4552" w:rsidRPr="0048414A" w:rsidRDefault="00FE4552" w:rsidP="00941DAC">
      <w:pPr>
        <w:spacing w:before="100" w:beforeAutospacing="1" w:after="100" w:afterAutospacing="1" w:line="360" w:lineRule="auto"/>
        <w:rPr>
          <w:rFonts w:ascii="Times New Roman" w:eastAsia="Times New Roman" w:hAnsi="Times New Roman" w:cs="Times New Roman"/>
          <w:sz w:val="28"/>
          <w:szCs w:val="28"/>
          <w:lang w:eastAsia="ru-RU"/>
        </w:rPr>
      </w:pPr>
    </w:p>
    <w:p w14:paraId="74698DA0" w14:textId="77777777" w:rsidR="0048414A" w:rsidRPr="0048414A" w:rsidRDefault="00665662" w:rsidP="00941DAC">
      <w:pPr>
        <w:spacing w:before="100" w:beforeAutospacing="1" w:after="100" w:afterAutospacing="1" w:line="360" w:lineRule="auto"/>
        <w:ind w:left="5670"/>
        <w:rPr>
          <w:rFonts w:ascii="Times New Roman" w:eastAsia="Times New Roman" w:hAnsi="Times New Roman" w:cs="Times New Roman"/>
          <w:sz w:val="28"/>
          <w:szCs w:val="28"/>
          <w:lang w:eastAsia="ru-RU"/>
        </w:rPr>
      </w:pPr>
      <w:r w:rsidRPr="00665662">
        <w:rPr>
          <w:rFonts w:ascii="Times New Roman" w:eastAsia="Times New Roman" w:hAnsi="Times New Roman" w:cs="Times New Roman"/>
          <w:b/>
          <w:sz w:val="28"/>
          <w:szCs w:val="28"/>
          <w:lang w:eastAsia="ru-RU"/>
        </w:rPr>
        <w:t>Педагоги:</w:t>
      </w:r>
      <w:r w:rsidRPr="00665662">
        <w:rPr>
          <w:rFonts w:ascii="Times New Roman" w:eastAsia="Times New Roman" w:hAnsi="Times New Roman" w:cs="Times New Roman"/>
          <w:sz w:val="28"/>
          <w:szCs w:val="28"/>
          <w:lang w:eastAsia="ru-RU"/>
        </w:rPr>
        <w:t xml:space="preserve"> Дудина Татьяна Егоровна</w:t>
      </w:r>
      <w:r w:rsidR="00FE4552">
        <w:rPr>
          <w:rFonts w:ascii="Times New Roman" w:eastAsia="Times New Roman" w:hAnsi="Times New Roman" w:cs="Times New Roman"/>
          <w:sz w:val="28"/>
          <w:szCs w:val="28"/>
          <w:lang w:eastAsia="ru-RU"/>
        </w:rPr>
        <w:t xml:space="preserve"> (инструктор по труду)</w:t>
      </w:r>
      <w:r w:rsidRPr="00665662">
        <w:rPr>
          <w:rFonts w:ascii="Times New Roman" w:eastAsia="Times New Roman" w:hAnsi="Times New Roman" w:cs="Times New Roman"/>
          <w:sz w:val="28"/>
          <w:szCs w:val="28"/>
          <w:lang w:eastAsia="ru-RU"/>
        </w:rPr>
        <w:br/>
      </w:r>
      <w:proofErr w:type="spellStart"/>
      <w:r w:rsidRPr="00665662">
        <w:rPr>
          <w:rFonts w:ascii="Times New Roman" w:eastAsia="Times New Roman" w:hAnsi="Times New Roman" w:cs="Times New Roman"/>
          <w:sz w:val="28"/>
          <w:szCs w:val="28"/>
          <w:lang w:eastAsia="ru-RU"/>
        </w:rPr>
        <w:t>Светлолобова</w:t>
      </w:r>
      <w:proofErr w:type="spellEnd"/>
      <w:r w:rsidRPr="00665662">
        <w:rPr>
          <w:rFonts w:ascii="Times New Roman" w:eastAsia="Times New Roman" w:hAnsi="Times New Roman" w:cs="Times New Roman"/>
          <w:sz w:val="28"/>
          <w:szCs w:val="28"/>
          <w:lang w:eastAsia="ru-RU"/>
        </w:rPr>
        <w:t xml:space="preserve"> Людмила Анатольевна</w:t>
      </w:r>
      <w:r w:rsidR="00FE4552">
        <w:rPr>
          <w:rFonts w:ascii="Times New Roman" w:eastAsia="Times New Roman" w:hAnsi="Times New Roman" w:cs="Times New Roman"/>
          <w:sz w:val="28"/>
          <w:szCs w:val="28"/>
          <w:lang w:eastAsia="ru-RU"/>
        </w:rPr>
        <w:t xml:space="preserve"> (педагог дополнительного образования)</w:t>
      </w:r>
    </w:p>
    <w:p w14:paraId="7B7D509B" w14:textId="6E635B14" w:rsidR="00665662" w:rsidRDefault="00665662" w:rsidP="000878D0">
      <w:pPr>
        <w:spacing w:before="100" w:beforeAutospacing="1" w:after="100" w:afterAutospacing="1" w:line="360" w:lineRule="auto"/>
        <w:jc w:val="center"/>
        <w:rPr>
          <w:rFonts w:ascii="Times New Roman" w:eastAsia="Times New Roman" w:hAnsi="Times New Roman" w:cs="Times New Roman"/>
          <w:b/>
          <w:sz w:val="28"/>
          <w:szCs w:val="28"/>
          <w:lang w:eastAsia="ru-RU"/>
        </w:rPr>
      </w:pPr>
      <w:r w:rsidRPr="00665662">
        <w:rPr>
          <w:rFonts w:ascii="Times New Roman" w:eastAsia="Times New Roman" w:hAnsi="Times New Roman" w:cs="Times New Roman"/>
          <w:sz w:val="24"/>
          <w:szCs w:val="24"/>
          <w:lang w:eastAsia="ru-RU"/>
        </w:rPr>
        <w:br/>
      </w:r>
      <w:r w:rsidRPr="00665662">
        <w:rPr>
          <w:rFonts w:ascii="Times New Roman" w:eastAsia="Times New Roman" w:hAnsi="Times New Roman" w:cs="Times New Roman"/>
          <w:b/>
          <w:sz w:val="28"/>
          <w:szCs w:val="28"/>
          <w:lang w:eastAsia="ru-RU"/>
        </w:rPr>
        <w:t>2026 год</w:t>
      </w:r>
      <w:r w:rsidR="000878D0">
        <w:rPr>
          <w:rFonts w:ascii="Times New Roman" w:eastAsia="Times New Roman" w:hAnsi="Times New Roman" w:cs="Times New Roman"/>
          <w:b/>
          <w:sz w:val="28"/>
          <w:szCs w:val="28"/>
          <w:lang w:eastAsia="ru-RU"/>
        </w:rPr>
        <w:t>.</w:t>
      </w:r>
    </w:p>
    <w:p w14:paraId="369BB5B9" w14:textId="15D7A12C" w:rsidR="000878D0" w:rsidRPr="000878D0" w:rsidRDefault="000878D0" w:rsidP="000878D0">
      <w:pPr>
        <w:spacing w:before="100" w:beforeAutospacing="1" w:after="100" w:afterAutospacing="1" w:line="36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Аннотация.</w:t>
      </w:r>
    </w:p>
    <w:p w14:paraId="118A5108" w14:textId="77777777" w:rsidR="00665662" w:rsidRPr="00665662" w:rsidRDefault="00FE4552" w:rsidP="00FE4552">
      <w:pPr>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665662" w:rsidRPr="00665662">
        <w:rPr>
          <w:rFonts w:ascii="Times New Roman" w:eastAsia="Times New Roman" w:hAnsi="Times New Roman" w:cs="Times New Roman"/>
          <w:sz w:val="28"/>
          <w:szCs w:val="28"/>
          <w:lang w:eastAsia="ru-RU"/>
        </w:rPr>
        <w:t>Настоящая методическая разработка представляет собой комплекс игровых технологий, направленных на формирование у детей ботанических знаний и проектных компетенций через освоение основ ландшафтного дизайна. В основе разработки лежит системно-деятельностный подход, который позволяет интегрировать знания из различных областей (окружающий мир, математика, изобразительное искусство и технология).</w:t>
      </w:r>
    </w:p>
    <w:p w14:paraId="02536A2A" w14:textId="77777777" w:rsidR="00665662" w:rsidRPr="00665662" w:rsidRDefault="00FE4552" w:rsidP="00FE4552">
      <w:pPr>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665662" w:rsidRPr="00665662">
        <w:rPr>
          <w:rFonts w:ascii="Times New Roman" w:eastAsia="Times New Roman" w:hAnsi="Times New Roman" w:cs="Times New Roman"/>
          <w:sz w:val="28"/>
          <w:szCs w:val="28"/>
          <w:lang w:eastAsia="ru-RU"/>
        </w:rPr>
        <w:t>Разработка включает три модуля, последовательно раскрывающих процесс проектирования клумбы от выбора растений до создания объемной модели цветника.</w:t>
      </w:r>
    </w:p>
    <w:p w14:paraId="551C80F5" w14:textId="77777777" w:rsidR="00665662" w:rsidRPr="00665662" w:rsidRDefault="00665662" w:rsidP="00FE4552">
      <w:pPr>
        <w:numPr>
          <w:ilvl w:val="0"/>
          <w:numId w:val="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b/>
          <w:bCs/>
          <w:sz w:val="28"/>
          <w:szCs w:val="28"/>
          <w:lang w:eastAsia="ru-RU"/>
        </w:rPr>
        <w:t>Модуль 1.</w:t>
      </w:r>
      <w:r w:rsidRPr="00665662">
        <w:rPr>
          <w:rFonts w:ascii="Times New Roman" w:eastAsia="Times New Roman" w:hAnsi="Times New Roman" w:cs="Times New Roman"/>
          <w:sz w:val="28"/>
          <w:szCs w:val="28"/>
          <w:lang w:eastAsia="ru-RU"/>
        </w:rPr>
        <w:t xml:space="preserve"> «Цветочное лото: тайна трех кругов». Игра направлена на изучение классификации растений на микроуровне (семя → объект → среда). Дети учатся визуально различать семена, читать описания растений и соотносить их с живыми цветами.</w:t>
      </w:r>
    </w:p>
    <w:p w14:paraId="418C1D95" w14:textId="77777777" w:rsidR="00665662" w:rsidRPr="00665662" w:rsidRDefault="00665662" w:rsidP="00FE4552">
      <w:pPr>
        <w:numPr>
          <w:ilvl w:val="0"/>
          <w:numId w:val="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b/>
          <w:bCs/>
          <w:sz w:val="28"/>
          <w:szCs w:val="28"/>
          <w:lang w:eastAsia="ru-RU"/>
        </w:rPr>
        <w:t>Модуль 2.</w:t>
      </w:r>
      <w:r w:rsidRPr="00665662">
        <w:rPr>
          <w:rFonts w:ascii="Times New Roman" w:eastAsia="Times New Roman" w:hAnsi="Times New Roman" w:cs="Times New Roman"/>
          <w:sz w:val="28"/>
          <w:szCs w:val="28"/>
          <w:lang w:eastAsia="ru-RU"/>
        </w:rPr>
        <w:t xml:space="preserve"> «Живая палитра: проектирование клумбы методом коллажа». Методика учит создавать плоскую композицию, соблюдая законы ярусности, цветовой гармонии и функциональности пространства. Коллаж позволяет детям экспериментировать без страха ошибки, что стимулирует креативность.</w:t>
      </w:r>
    </w:p>
    <w:p w14:paraId="3757C129" w14:textId="77777777" w:rsidR="00665662" w:rsidRPr="00665662" w:rsidRDefault="00665662" w:rsidP="00FE4552">
      <w:pPr>
        <w:numPr>
          <w:ilvl w:val="0"/>
          <w:numId w:val="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b/>
          <w:bCs/>
          <w:sz w:val="28"/>
          <w:szCs w:val="28"/>
          <w:lang w:eastAsia="ru-RU"/>
        </w:rPr>
        <w:t>Модуль 3.</w:t>
      </w:r>
      <w:r w:rsidRPr="00665662">
        <w:rPr>
          <w:rFonts w:ascii="Times New Roman" w:eastAsia="Times New Roman" w:hAnsi="Times New Roman" w:cs="Times New Roman"/>
          <w:sz w:val="28"/>
          <w:szCs w:val="28"/>
          <w:lang w:eastAsia="ru-RU"/>
        </w:rPr>
        <w:t xml:space="preserve"> «Архитекторы цветников: </w:t>
      </w:r>
      <w:proofErr w:type="spellStart"/>
      <w:r w:rsidRPr="00665662">
        <w:rPr>
          <w:rFonts w:ascii="Times New Roman" w:eastAsia="Times New Roman" w:hAnsi="Times New Roman" w:cs="Times New Roman"/>
          <w:sz w:val="28"/>
          <w:szCs w:val="28"/>
          <w:lang w:eastAsia="ru-RU"/>
        </w:rPr>
        <w:t>геоборд</w:t>
      </w:r>
      <w:proofErr w:type="spellEnd"/>
      <w:r w:rsidRPr="00665662">
        <w:rPr>
          <w:rFonts w:ascii="Times New Roman" w:eastAsia="Times New Roman" w:hAnsi="Times New Roman" w:cs="Times New Roman"/>
          <w:sz w:val="28"/>
          <w:szCs w:val="28"/>
          <w:lang w:eastAsia="ru-RU"/>
        </w:rPr>
        <w:t xml:space="preserve">». </w:t>
      </w:r>
      <w:proofErr w:type="spellStart"/>
      <w:r w:rsidRPr="00665662">
        <w:rPr>
          <w:rFonts w:ascii="Times New Roman" w:eastAsia="Times New Roman" w:hAnsi="Times New Roman" w:cs="Times New Roman"/>
          <w:sz w:val="28"/>
          <w:szCs w:val="28"/>
          <w:lang w:eastAsia="ru-RU"/>
        </w:rPr>
        <w:t>Геоборд</w:t>
      </w:r>
      <w:proofErr w:type="spellEnd"/>
      <w:r w:rsidRPr="00665662">
        <w:rPr>
          <w:rFonts w:ascii="Times New Roman" w:eastAsia="Times New Roman" w:hAnsi="Times New Roman" w:cs="Times New Roman"/>
          <w:sz w:val="28"/>
          <w:szCs w:val="28"/>
          <w:lang w:eastAsia="ru-RU"/>
        </w:rPr>
        <w:t xml:space="preserve"> выступает математическим планшетом-симулятором участка земли. Натягивание резинок помогает освоить понятия масштаба, симметрии и зонирования, а также подготовить руку к черчению.</w:t>
      </w:r>
    </w:p>
    <w:p w14:paraId="3C9A082E" w14:textId="77777777" w:rsidR="00665662" w:rsidRPr="00665662" w:rsidRDefault="00665662" w:rsidP="00FE4552">
      <w:p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Синтез этих методик превращает абстрактные знания о растениях в осязаемую игровую деятельность, формируя устойчивый интерес к природе и труду садовода.</w:t>
      </w:r>
    </w:p>
    <w:p w14:paraId="7C388EB8" w14:textId="77777777" w:rsidR="00681337" w:rsidRDefault="00681337" w:rsidP="00FE4552">
      <w:pPr>
        <w:pStyle w:val="3"/>
        <w:spacing w:line="360" w:lineRule="auto"/>
        <w:jc w:val="both"/>
        <w:rPr>
          <w:rFonts w:ascii="Times New Roman" w:hAnsi="Times New Roman" w:cs="Times New Roman"/>
          <w:color w:val="auto"/>
          <w:sz w:val="28"/>
          <w:szCs w:val="28"/>
        </w:rPr>
      </w:pPr>
    </w:p>
    <w:p w14:paraId="20C82A06" w14:textId="77777777" w:rsidR="00681337" w:rsidRDefault="00681337" w:rsidP="00681337"/>
    <w:p w14:paraId="3A00E15A" w14:textId="77777777" w:rsidR="00BC0268" w:rsidRPr="00681337" w:rsidRDefault="00BC0268" w:rsidP="00681337"/>
    <w:p w14:paraId="4ED203E0" w14:textId="77777777" w:rsidR="00681337" w:rsidRDefault="00681337" w:rsidP="00FE4552">
      <w:pPr>
        <w:pStyle w:val="3"/>
        <w:spacing w:line="360" w:lineRule="auto"/>
        <w:jc w:val="both"/>
        <w:rPr>
          <w:rFonts w:ascii="Times New Roman" w:hAnsi="Times New Roman" w:cs="Times New Roman"/>
          <w:color w:val="auto"/>
          <w:sz w:val="28"/>
          <w:szCs w:val="28"/>
        </w:rPr>
      </w:pPr>
      <w:r>
        <w:rPr>
          <w:rFonts w:ascii="Times New Roman" w:hAnsi="Times New Roman" w:cs="Times New Roman"/>
          <w:color w:val="auto"/>
          <w:sz w:val="28"/>
          <w:szCs w:val="28"/>
        </w:rPr>
        <w:lastRenderedPageBreak/>
        <w:t>Содержание</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7949"/>
        <w:gridCol w:w="1513"/>
      </w:tblGrid>
      <w:tr w:rsidR="001E5102" w14:paraId="54282AE6" w14:textId="77777777" w:rsidTr="001E5102">
        <w:tc>
          <w:tcPr>
            <w:tcW w:w="959" w:type="dxa"/>
          </w:tcPr>
          <w:p w14:paraId="3F485655" w14:textId="6CD8A339" w:rsidR="001E5102" w:rsidRPr="00BC0268" w:rsidRDefault="001E5102" w:rsidP="00BC0268">
            <w:pPr>
              <w:pStyle w:val="paragraph-styledstyledparagraph-sc-a650b026-0"/>
              <w:spacing w:line="360" w:lineRule="auto"/>
              <w:rPr>
                <w:bCs/>
                <w:sz w:val="28"/>
                <w:szCs w:val="28"/>
              </w:rPr>
            </w:pPr>
            <w:r>
              <w:rPr>
                <w:bCs/>
                <w:sz w:val="28"/>
                <w:szCs w:val="28"/>
              </w:rPr>
              <w:t>1.</w:t>
            </w:r>
          </w:p>
        </w:tc>
        <w:tc>
          <w:tcPr>
            <w:tcW w:w="7949" w:type="dxa"/>
          </w:tcPr>
          <w:p w14:paraId="69EB7B78" w14:textId="25FEE949" w:rsidR="001E5102" w:rsidRDefault="001E5102" w:rsidP="00BC0268">
            <w:pPr>
              <w:pStyle w:val="paragraph-styledstyledparagraph-sc-a650b026-0"/>
              <w:spacing w:line="360" w:lineRule="auto"/>
              <w:rPr>
                <w:sz w:val="28"/>
                <w:szCs w:val="28"/>
              </w:rPr>
            </w:pPr>
            <w:r w:rsidRPr="00BC0268">
              <w:rPr>
                <w:bCs/>
                <w:sz w:val="28"/>
                <w:szCs w:val="28"/>
              </w:rPr>
              <w:t>Актуальность и проблематика</w:t>
            </w:r>
            <w:r w:rsidRPr="00BC0268">
              <w:rPr>
                <w:sz w:val="28"/>
                <w:szCs w:val="28"/>
              </w:rPr>
              <w:t xml:space="preserve"> </w:t>
            </w:r>
          </w:p>
        </w:tc>
        <w:tc>
          <w:tcPr>
            <w:tcW w:w="1513" w:type="dxa"/>
          </w:tcPr>
          <w:p w14:paraId="09EC954C" w14:textId="640D4802" w:rsidR="001E5102" w:rsidRDefault="001E5102" w:rsidP="00BC0268">
            <w:pPr>
              <w:pStyle w:val="paragraph-styledstyledparagraph-sc-a650b026-0"/>
              <w:spacing w:line="360" w:lineRule="auto"/>
              <w:rPr>
                <w:sz w:val="28"/>
                <w:szCs w:val="28"/>
              </w:rPr>
            </w:pPr>
            <w:r>
              <w:rPr>
                <w:sz w:val="28"/>
                <w:szCs w:val="28"/>
              </w:rPr>
              <w:t>стр. 4</w:t>
            </w:r>
          </w:p>
        </w:tc>
      </w:tr>
      <w:tr w:rsidR="001E5102" w14:paraId="64726057" w14:textId="77777777" w:rsidTr="001E5102">
        <w:tc>
          <w:tcPr>
            <w:tcW w:w="959" w:type="dxa"/>
          </w:tcPr>
          <w:p w14:paraId="01B0C0A1" w14:textId="2586B512" w:rsidR="001E5102" w:rsidRPr="00BC0268" w:rsidRDefault="001E5102" w:rsidP="00BC0268">
            <w:pPr>
              <w:pStyle w:val="paragraph-styledstyledparagraph-sc-a650b026-0"/>
              <w:spacing w:line="360" w:lineRule="auto"/>
              <w:rPr>
                <w:bCs/>
                <w:sz w:val="28"/>
                <w:szCs w:val="28"/>
              </w:rPr>
            </w:pPr>
            <w:r>
              <w:rPr>
                <w:bCs/>
                <w:sz w:val="28"/>
                <w:szCs w:val="28"/>
              </w:rPr>
              <w:t>2.</w:t>
            </w:r>
          </w:p>
        </w:tc>
        <w:tc>
          <w:tcPr>
            <w:tcW w:w="7949" w:type="dxa"/>
          </w:tcPr>
          <w:p w14:paraId="24028C6D" w14:textId="5524D94A" w:rsidR="001E5102" w:rsidRDefault="001E5102" w:rsidP="00BC0268">
            <w:pPr>
              <w:pStyle w:val="paragraph-styledstyledparagraph-sc-a650b026-0"/>
              <w:spacing w:line="360" w:lineRule="auto"/>
              <w:rPr>
                <w:sz w:val="28"/>
                <w:szCs w:val="28"/>
              </w:rPr>
            </w:pPr>
            <w:r w:rsidRPr="00BC0268">
              <w:rPr>
                <w:bCs/>
                <w:sz w:val="28"/>
                <w:szCs w:val="28"/>
              </w:rPr>
              <w:t>Цель и задачи методической системы</w:t>
            </w:r>
            <w:r w:rsidRPr="00BC0268">
              <w:rPr>
                <w:sz w:val="28"/>
                <w:szCs w:val="28"/>
              </w:rPr>
              <w:t xml:space="preserve"> </w:t>
            </w:r>
          </w:p>
        </w:tc>
        <w:tc>
          <w:tcPr>
            <w:tcW w:w="1513" w:type="dxa"/>
          </w:tcPr>
          <w:p w14:paraId="10D20765" w14:textId="77D7FA32" w:rsidR="001E5102" w:rsidRDefault="001E5102" w:rsidP="00BC0268">
            <w:pPr>
              <w:pStyle w:val="paragraph-styledstyledparagraph-sc-a650b026-0"/>
              <w:spacing w:line="360" w:lineRule="auto"/>
              <w:rPr>
                <w:sz w:val="28"/>
                <w:szCs w:val="28"/>
              </w:rPr>
            </w:pPr>
            <w:r>
              <w:rPr>
                <w:sz w:val="28"/>
                <w:szCs w:val="28"/>
              </w:rPr>
              <w:t>стр. 5</w:t>
            </w:r>
          </w:p>
        </w:tc>
      </w:tr>
      <w:tr w:rsidR="001E5102" w14:paraId="1E7C4736" w14:textId="77777777" w:rsidTr="001E5102">
        <w:tc>
          <w:tcPr>
            <w:tcW w:w="959" w:type="dxa"/>
          </w:tcPr>
          <w:p w14:paraId="02EC3F92" w14:textId="2F176BA7" w:rsidR="001E5102" w:rsidRPr="00BC0268" w:rsidRDefault="001E5102" w:rsidP="00BC0268">
            <w:pPr>
              <w:pStyle w:val="paragraph-styledstyledparagraph-sc-a650b026-0"/>
              <w:spacing w:line="360" w:lineRule="auto"/>
              <w:rPr>
                <w:bCs/>
                <w:sz w:val="28"/>
                <w:szCs w:val="28"/>
              </w:rPr>
            </w:pPr>
            <w:r>
              <w:rPr>
                <w:bCs/>
                <w:sz w:val="28"/>
                <w:szCs w:val="28"/>
              </w:rPr>
              <w:t>3.</w:t>
            </w:r>
          </w:p>
        </w:tc>
        <w:tc>
          <w:tcPr>
            <w:tcW w:w="7949" w:type="dxa"/>
          </w:tcPr>
          <w:p w14:paraId="12E6E1B8" w14:textId="74DAA4AC" w:rsidR="001E5102" w:rsidRDefault="001E5102" w:rsidP="00BC0268">
            <w:pPr>
              <w:pStyle w:val="paragraph-styledstyledparagraph-sc-a650b026-0"/>
              <w:spacing w:line="360" w:lineRule="auto"/>
              <w:rPr>
                <w:sz w:val="28"/>
                <w:szCs w:val="28"/>
              </w:rPr>
            </w:pPr>
            <w:r w:rsidRPr="00BC0268">
              <w:rPr>
                <w:bCs/>
                <w:sz w:val="28"/>
                <w:szCs w:val="28"/>
              </w:rPr>
              <w:t>Модуль 1: Ботаническая грамотность «Цветочное лото: Тайна трёх кругов»</w:t>
            </w:r>
            <w:r w:rsidRPr="00BC0268">
              <w:rPr>
                <w:sz w:val="28"/>
                <w:szCs w:val="28"/>
              </w:rPr>
              <w:t xml:space="preserve"> </w:t>
            </w:r>
          </w:p>
        </w:tc>
        <w:tc>
          <w:tcPr>
            <w:tcW w:w="1513" w:type="dxa"/>
          </w:tcPr>
          <w:p w14:paraId="3E6E09D7" w14:textId="52F25E71" w:rsidR="001E5102" w:rsidRDefault="001E5102" w:rsidP="00BC0268">
            <w:pPr>
              <w:pStyle w:val="paragraph-styledstyledparagraph-sc-a650b026-0"/>
              <w:spacing w:line="360" w:lineRule="auto"/>
              <w:rPr>
                <w:sz w:val="28"/>
                <w:szCs w:val="28"/>
              </w:rPr>
            </w:pPr>
            <w:r>
              <w:rPr>
                <w:sz w:val="28"/>
                <w:szCs w:val="28"/>
              </w:rPr>
              <w:t>стр. 5-6</w:t>
            </w:r>
          </w:p>
        </w:tc>
      </w:tr>
      <w:tr w:rsidR="001E5102" w14:paraId="5F6433BF" w14:textId="77777777" w:rsidTr="001E5102">
        <w:tc>
          <w:tcPr>
            <w:tcW w:w="959" w:type="dxa"/>
          </w:tcPr>
          <w:p w14:paraId="4D8C6CF1" w14:textId="2B6B7F1B" w:rsidR="001E5102" w:rsidRPr="00BC0268" w:rsidRDefault="001E5102" w:rsidP="00BC0268">
            <w:pPr>
              <w:pStyle w:val="paragraph-styledstyledparagraph-sc-a650b026-0"/>
              <w:spacing w:line="360" w:lineRule="auto"/>
              <w:rPr>
                <w:bCs/>
                <w:sz w:val="28"/>
                <w:szCs w:val="28"/>
              </w:rPr>
            </w:pPr>
            <w:r>
              <w:rPr>
                <w:bCs/>
                <w:sz w:val="28"/>
                <w:szCs w:val="28"/>
              </w:rPr>
              <w:t>4.</w:t>
            </w:r>
          </w:p>
        </w:tc>
        <w:tc>
          <w:tcPr>
            <w:tcW w:w="7949" w:type="dxa"/>
          </w:tcPr>
          <w:p w14:paraId="20C4AEBF" w14:textId="3C4F696E" w:rsidR="001E5102" w:rsidRDefault="001E5102" w:rsidP="00BC0268">
            <w:pPr>
              <w:pStyle w:val="paragraph-styledstyledparagraph-sc-a650b026-0"/>
              <w:spacing w:line="360" w:lineRule="auto"/>
              <w:rPr>
                <w:sz w:val="28"/>
                <w:szCs w:val="28"/>
              </w:rPr>
            </w:pPr>
            <w:r w:rsidRPr="00BC0268">
              <w:rPr>
                <w:bCs/>
                <w:sz w:val="28"/>
                <w:szCs w:val="28"/>
              </w:rPr>
              <w:t>Модуль 2: Художественное видение «Живая палитра: Проектирование клумбы методом коллажа»</w:t>
            </w:r>
            <w:r w:rsidRPr="00BC0268">
              <w:rPr>
                <w:sz w:val="28"/>
                <w:szCs w:val="28"/>
              </w:rPr>
              <w:t xml:space="preserve"> </w:t>
            </w:r>
          </w:p>
        </w:tc>
        <w:tc>
          <w:tcPr>
            <w:tcW w:w="1513" w:type="dxa"/>
          </w:tcPr>
          <w:p w14:paraId="34709DD8" w14:textId="0E718882" w:rsidR="001E5102" w:rsidRDefault="001E5102" w:rsidP="00BC0268">
            <w:pPr>
              <w:pStyle w:val="paragraph-styledstyledparagraph-sc-a650b026-0"/>
              <w:spacing w:line="360" w:lineRule="auto"/>
              <w:rPr>
                <w:sz w:val="28"/>
                <w:szCs w:val="28"/>
              </w:rPr>
            </w:pPr>
            <w:r>
              <w:rPr>
                <w:sz w:val="28"/>
                <w:szCs w:val="28"/>
              </w:rPr>
              <w:t>стр. 6-7</w:t>
            </w:r>
          </w:p>
        </w:tc>
      </w:tr>
      <w:tr w:rsidR="001E5102" w14:paraId="39508571" w14:textId="77777777" w:rsidTr="001E5102">
        <w:tc>
          <w:tcPr>
            <w:tcW w:w="959" w:type="dxa"/>
          </w:tcPr>
          <w:p w14:paraId="624D435A" w14:textId="22D32F22" w:rsidR="001E5102" w:rsidRPr="00BC0268" w:rsidRDefault="001E5102" w:rsidP="00BC0268">
            <w:pPr>
              <w:pStyle w:val="paragraph-styledstyledparagraph-sc-a650b026-0"/>
              <w:spacing w:line="360" w:lineRule="auto"/>
              <w:rPr>
                <w:bCs/>
                <w:sz w:val="28"/>
                <w:szCs w:val="28"/>
              </w:rPr>
            </w:pPr>
            <w:r>
              <w:rPr>
                <w:bCs/>
                <w:sz w:val="28"/>
                <w:szCs w:val="28"/>
              </w:rPr>
              <w:t>5.</w:t>
            </w:r>
          </w:p>
        </w:tc>
        <w:tc>
          <w:tcPr>
            <w:tcW w:w="7949" w:type="dxa"/>
          </w:tcPr>
          <w:p w14:paraId="2221FCC8" w14:textId="1F3C2B13" w:rsidR="001E5102" w:rsidRDefault="001E5102" w:rsidP="00BC0268">
            <w:pPr>
              <w:pStyle w:val="paragraph-styledstyledparagraph-sc-a650b026-0"/>
              <w:spacing w:line="360" w:lineRule="auto"/>
              <w:rPr>
                <w:sz w:val="28"/>
                <w:szCs w:val="28"/>
              </w:rPr>
            </w:pPr>
            <w:r w:rsidRPr="00BC0268">
              <w:rPr>
                <w:bCs/>
                <w:sz w:val="28"/>
                <w:szCs w:val="28"/>
              </w:rPr>
              <w:t xml:space="preserve">Модуль 3: Пространственное мышление «Архитекторы цветников: </w:t>
            </w:r>
            <w:proofErr w:type="spellStart"/>
            <w:r w:rsidRPr="00BC0268">
              <w:rPr>
                <w:bCs/>
                <w:sz w:val="28"/>
                <w:szCs w:val="28"/>
              </w:rPr>
              <w:t>Геоборд</w:t>
            </w:r>
            <w:proofErr w:type="spellEnd"/>
            <w:r w:rsidRPr="00BC0268">
              <w:rPr>
                <w:bCs/>
                <w:sz w:val="28"/>
                <w:szCs w:val="28"/>
              </w:rPr>
              <w:t>»</w:t>
            </w:r>
            <w:r w:rsidRPr="00BC0268">
              <w:rPr>
                <w:sz w:val="28"/>
                <w:szCs w:val="28"/>
              </w:rPr>
              <w:t xml:space="preserve"> </w:t>
            </w:r>
          </w:p>
        </w:tc>
        <w:tc>
          <w:tcPr>
            <w:tcW w:w="1513" w:type="dxa"/>
          </w:tcPr>
          <w:p w14:paraId="0CEB48B2" w14:textId="40AF9A1D" w:rsidR="001E5102" w:rsidRDefault="001E5102" w:rsidP="00BC0268">
            <w:pPr>
              <w:pStyle w:val="paragraph-styledstyledparagraph-sc-a650b026-0"/>
              <w:spacing w:line="360" w:lineRule="auto"/>
              <w:rPr>
                <w:sz w:val="28"/>
                <w:szCs w:val="28"/>
              </w:rPr>
            </w:pPr>
            <w:r>
              <w:rPr>
                <w:sz w:val="28"/>
                <w:szCs w:val="28"/>
              </w:rPr>
              <w:t>стр. 7-9</w:t>
            </w:r>
          </w:p>
        </w:tc>
      </w:tr>
      <w:tr w:rsidR="001E5102" w14:paraId="4E0CBD01" w14:textId="77777777" w:rsidTr="001E5102">
        <w:tc>
          <w:tcPr>
            <w:tcW w:w="959" w:type="dxa"/>
          </w:tcPr>
          <w:p w14:paraId="17D5960D" w14:textId="68145381" w:rsidR="001E5102" w:rsidRPr="00BC0268" w:rsidRDefault="001E5102" w:rsidP="00BC0268">
            <w:pPr>
              <w:pStyle w:val="paragraph-styledstyledparagraph-sc-a650b026-0"/>
              <w:spacing w:line="360" w:lineRule="auto"/>
              <w:rPr>
                <w:bCs/>
                <w:sz w:val="28"/>
                <w:szCs w:val="28"/>
              </w:rPr>
            </w:pPr>
            <w:r>
              <w:rPr>
                <w:bCs/>
                <w:sz w:val="28"/>
                <w:szCs w:val="28"/>
              </w:rPr>
              <w:t>6.</w:t>
            </w:r>
          </w:p>
        </w:tc>
        <w:tc>
          <w:tcPr>
            <w:tcW w:w="7949" w:type="dxa"/>
          </w:tcPr>
          <w:p w14:paraId="611C2367" w14:textId="491DD087" w:rsidR="001E5102" w:rsidRDefault="001E5102" w:rsidP="00BC0268">
            <w:pPr>
              <w:pStyle w:val="paragraph-styledstyledparagraph-sc-a650b026-0"/>
              <w:spacing w:line="360" w:lineRule="auto"/>
              <w:rPr>
                <w:sz w:val="28"/>
                <w:szCs w:val="28"/>
              </w:rPr>
            </w:pPr>
            <w:r w:rsidRPr="00BC0268">
              <w:rPr>
                <w:bCs/>
                <w:sz w:val="28"/>
                <w:szCs w:val="28"/>
              </w:rPr>
              <w:t>Синтез методик: Алгоритм долгосрочного проекта</w:t>
            </w:r>
            <w:r w:rsidRPr="00BC0268">
              <w:rPr>
                <w:sz w:val="28"/>
                <w:szCs w:val="28"/>
              </w:rPr>
              <w:t xml:space="preserve"> </w:t>
            </w:r>
          </w:p>
        </w:tc>
        <w:tc>
          <w:tcPr>
            <w:tcW w:w="1513" w:type="dxa"/>
          </w:tcPr>
          <w:p w14:paraId="0F872114" w14:textId="4F83E923" w:rsidR="001E5102" w:rsidRDefault="001E5102" w:rsidP="00BC0268">
            <w:pPr>
              <w:pStyle w:val="paragraph-styledstyledparagraph-sc-a650b026-0"/>
              <w:spacing w:line="360" w:lineRule="auto"/>
              <w:rPr>
                <w:sz w:val="28"/>
                <w:szCs w:val="28"/>
              </w:rPr>
            </w:pPr>
            <w:r>
              <w:rPr>
                <w:sz w:val="28"/>
                <w:szCs w:val="28"/>
              </w:rPr>
              <w:t>стр. 9</w:t>
            </w:r>
          </w:p>
        </w:tc>
      </w:tr>
      <w:tr w:rsidR="001E5102" w14:paraId="4F168E33" w14:textId="77777777" w:rsidTr="001E5102">
        <w:tc>
          <w:tcPr>
            <w:tcW w:w="959" w:type="dxa"/>
          </w:tcPr>
          <w:p w14:paraId="6B75F5F7" w14:textId="64FC7423" w:rsidR="001E5102" w:rsidRPr="00BC0268" w:rsidRDefault="001E5102" w:rsidP="00BC0268">
            <w:pPr>
              <w:pStyle w:val="paragraph-styledstyledparagraph-sc-a650b026-0"/>
              <w:spacing w:line="360" w:lineRule="auto"/>
              <w:rPr>
                <w:bCs/>
                <w:sz w:val="28"/>
                <w:szCs w:val="28"/>
              </w:rPr>
            </w:pPr>
            <w:r>
              <w:rPr>
                <w:bCs/>
                <w:sz w:val="28"/>
                <w:szCs w:val="28"/>
              </w:rPr>
              <w:t>7.</w:t>
            </w:r>
          </w:p>
        </w:tc>
        <w:tc>
          <w:tcPr>
            <w:tcW w:w="7949" w:type="dxa"/>
          </w:tcPr>
          <w:p w14:paraId="59BBA6CE" w14:textId="77EA1D60" w:rsidR="001E5102" w:rsidRDefault="001E5102" w:rsidP="00BC0268">
            <w:pPr>
              <w:pStyle w:val="paragraph-styledstyledparagraph-sc-a650b026-0"/>
              <w:spacing w:line="360" w:lineRule="auto"/>
              <w:rPr>
                <w:sz w:val="28"/>
                <w:szCs w:val="28"/>
              </w:rPr>
            </w:pPr>
            <w:r w:rsidRPr="00BC0268">
              <w:rPr>
                <w:bCs/>
                <w:sz w:val="28"/>
                <w:szCs w:val="28"/>
              </w:rPr>
              <w:t>Методическая ценность комплекса (соответствие ФГОС)</w:t>
            </w:r>
            <w:r w:rsidRPr="00BC0268">
              <w:rPr>
                <w:sz w:val="28"/>
                <w:szCs w:val="28"/>
              </w:rPr>
              <w:t xml:space="preserve"> </w:t>
            </w:r>
          </w:p>
        </w:tc>
        <w:tc>
          <w:tcPr>
            <w:tcW w:w="1513" w:type="dxa"/>
          </w:tcPr>
          <w:p w14:paraId="0EFB05B4" w14:textId="4931FE61" w:rsidR="001E5102" w:rsidRDefault="001E5102" w:rsidP="00BC0268">
            <w:pPr>
              <w:pStyle w:val="paragraph-styledstyledparagraph-sc-a650b026-0"/>
              <w:spacing w:line="360" w:lineRule="auto"/>
              <w:rPr>
                <w:sz w:val="28"/>
                <w:szCs w:val="28"/>
              </w:rPr>
            </w:pPr>
            <w:r>
              <w:rPr>
                <w:sz w:val="28"/>
                <w:szCs w:val="28"/>
              </w:rPr>
              <w:t>стр. 9</w:t>
            </w:r>
          </w:p>
        </w:tc>
      </w:tr>
      <w:tr w:rsidR="001E5102" w14:paraId="68E96D23" w14:textId="77777777" w:rsidTr="001E5102">
        <w:tc>
          <w:tcPr>
            <w:tcW w:w="959" w:type="dxa"/>
          </w:tcPr>
          <w:p w14:paraId="27F32618" w14:textId="58CC5D7F" w:rsidR="001E5102" w:rsidRPr="00BC0268" w:rsidRDefault="001E5102" w:rsidP="00BC0268">
            <w:pPr>
              <w:pStyle w:val="paragraph-styledstyledparagraph-sc-a650b026-0"/>
              <w:spacing w:line="360" w:lineRule="auto"/>
              <w:rPr>
                <w:bCs/>
                <w:sz w:val="28"/>
                <w:szCs w:val="28"/>
              </w:rPr>
            </w:pPr>
            <w:r>
              <w:rPr>
                <w:bCs/>
                <w:sz w:val="28"/>
                <w:szCs w:val="28"/>
              </w:rPr>
              <w:t>8.</w:t>
            </w:r>
          </w:p>
        </w:tc>
        <w:tc>
          <w:tcPr>
            <w:tcW w:w="7949" w:type="dxa"/>
          </w:tcPr>
          <w:p w14:paraId="2F5A2321" w14:textId="2769FBF1" w:rsidR="001E5102" w:rsidRDefault="001E5102" w:rsidP="00BC0268">
            <w:pPr>
              <w:pStyle w:val="paragraph-styledstyledparagraph-sc-a650b026-0"/>
              <w:spacing w:line="360" w:lineRule="auto"/>
              <w:rPr>
                <w:sz w:val="28"/>
                <w:szCs w:val="28"/>
              </w:rPr>
            </w:pPr>
            <w:r w:rsidRPr="00BC0268">
              <w:rPr>
                <w:bCs/>
                <w:sz w:val="28"/>
                <w:szCs w:val="28"/>
              </w:rPr>
              <w:t>Практические рекомендации для внедрения</w:t>
            </w:r>
            <w:r w:rsidRPr="00BC0268">
              <w:rPr>
                <w:sz w:val="28"/>
                <w:szCs w:val="28"/>
              </w:rPr>
              <w:t xml:space="preserve"> </w:t>
            </w:r>
          </w:p>
        </w:tc>
        <w:tc>
          <w:tcPr>
            <w:tcW w:w="1513" w:type="dxa"/>
          </w:tcPr>
          <w:p w14:paraId="30027258" w14:textId="66224574" w:rsidR="001E5102" w:rsidRDefault="001E5102" w:rsidP="00BC0268">
            <w:pPr>
              <w:pStyle w:val="paragraph-styledstyledparagraph-sc-a650b026-0"/>
              <w:spacing w:line="360" w:lineRule="auto"/>
              <w:rPr>
                <w:sz w:val="28"/>
                <w:szCs w:val="28"/>
              </w:rPr>
            </w:pPr>
            <w:r>
              <w:rPr>
                <w:sz w:val="28"/>
                <w:szCs w:val="28"/>
              </w:rPr>
              <w:t>стр.10</w:t>
            </w:r>
          </w:p>
        </w:tc>
      </w:tr>
      <w:tr w:rsidR="001E5102" w14:paraId="474B5499" w14:textId="77777777" w:rsidTr="001E5102">
        <w:tc>
          <w:tcPr>
            <w:tcW w:w="959" w:type="dxa"/>
          </w:tcPr>
          <w:p w14:paraId="1697DDD4" w14:textId="306A268A" w:rsidR="001E5102" w:rsidRPr="00BC0268" w:rsidRDefault="001E5102" w:rsidP="00BC0268">
            <w:pPr>
              <w:pStyle w:val="paragraph-styledstyledparagraph-sc-a650b026-0"/>
              <w:spacing w:line="360" w:lineRule="auto"/>
              <w:rPr>
                <w:bCs/>
                <w:sz w:val="28"/>
                <w:szCs w:val="28"/>
              </w:rPr>
            </w:pPr>
            <w:r>
              <w:rPr>
                <w:bCs/>
                <w:sz w:val="28"/>
                <w:szCs w:val="28"/>
              </w:rPr>
              <w:t>9.</w:t>
            </w:r>
          </w:p>
        </w:tc>
        <w:tc>
          <w:tcPr>
            <w:tcW w:w="7949" w:type="dxa"/>
          </w:tcPr>
          <w:p w14:paraId="5E0CC961" w14:textId="36091C85" w:rsidR="001E5102" w:rsidRPr="00BC0268" w:rsidRDefault="001E5102" w:rsidP="00BC0268">
            <w:pPr>
              <w:pStyle w:val="paragraph-styledstyledparagraph-sc-a650b026-0"/>
              <w:spacing w:line="360" w:lineRule="auto"/>
              <w:rPr>
                <w:sz w:val="28"/>
                <w:szCs w:val="28"/>
              </w:rPr>
            </w:pPr>
            <w:r w:rsidRPr="00BC0268">
              <w:rPr>
                <w:bCs/>
                <w:sz w:val="28"/>
                <w:szCs w:val="28"/>
              </w:rPr>
              <w:t>Заключение</w:t>
            </w:r>
            <w:r w:rsidRPr="00BC0268">
              <w:rPr>
                <w:sz w:val="28"/>
                <w:szCs w:val="28"/>
              </w:rPr>
              <w:t xml:space="preserve"> </w:t>
            </w:r>
          </w:p>
        </w:tc>
        <w:tc>
          <w:tcPr>
            <w:tcW w:w="1513" w:type="dxa"/>
          </w:tcPr>
          <w:p w14:paraId="2B967D22" w14:textId="15786FC0" w:rsidR="001E5102" w:rsidRDefault="001E5102" w:rsidP="00BC0268">
            <w:pPr>
              <w:pStyle w:val="paragraph-styledstyledparagraph-sc-a650b026-0"/>
              <w:spacing w:line="360" w:lineRule="auto"/>
              <w:rPr>
                <w:sz w:val="28"/>
                <w:szCs w:val="28"/>
              </w:rPr>
            </w:pPr>
            <w:r>
              <w:rPr>
                <w:sz w:val="28"/>
                <w:szCs w:val="28"/>
              </w:rPr>
              <w:t>стр. 10</w:t>
            </w:r>
          </w:p>
        </w:tc>
      </w:tr>
      <w:tr w:rsidR="001E5102" w14:paraId="6D0BB9B6" w14:textId="77777777" w:rsidTr="001E5102">
        <w:tc>
          <w:tcPr>
            <w:tcW w:w="959" w:type="dxa"/>
          </w:tcPr>
          <w:p w14:paraId="564584DD" w14:textId="77AF5B87" w:rsidR="001E5102" w:rsidRPr="00BC0268" w:rsidRDefault="001E5102" w:rsidP="00BC0268">
            <w:pPr>
              <w:pStyle w:val="paragraph-styledstyledparagraph-sc-a650b026-0"/>
              <w:spacing w:line="360" w:lineRule="auto"/>
              <w:rPr>
                <w:bCs/>
                <w:sz w:val="28"/>
                <w:szCs w:val="28"/>
              </w:rPr>
            </w:pPr>
            <w:r>
              <w:rPr>
                <w:bCs/>
                <w:sz w:val="28"/>
                <w:szCs w:val="28"/>
              </w:rPr>
              <w:t>10.</w:t>
            </w:r>
          </w:p>
        </w:tc>
        <w:tc>
          <w:tcPr>
            <w:tcW w:w="7949" w:type="dxa"/>
          </w:tcPr>
          <w:p w14:paraId="2FF943DB" w14:textId="5B25DABE" w:rsidR="001E5102" w:rsidRPr="00BC0268" w:rsidRDefault="001E5102" w:rsidP="00BC0268">
            <w:pPr>
              <w:pStyle w:val="paragraph-styledstyledparagraph-sc-a650b026-0"/>
              <w:spacing w:line="360" w:lineRule="auto"/>
              <w:rPr>
                <w:bCs/>
                <w:sz w:val="28"/>
                <w:szCs w:val="28"/>
              </w:rPr>
            </w:pPr>
            <w:r w:rsidRPr="00BC0268">
              <w:rPr>
                <w:bCs/>
                <w:sz w:val="28"/>
                <w:szCs w:val="28"/>
              </w:rPr>
              <w:t>Литература</w:t>
            </w:r>
          </w:p>
        </w:tc>
        <w:tc>
          <w:tcPr>
            <w:tcW w:w="1513" w:type="dxa"/>
          </w:tcPr>
          <w:p w14:paraId="08ACECF9" w14:textId="0870932B" w:rsidR="001E5102" w:rsidRDefault="001E5102" w:rsidP="00BC0268">
            <w:pPr>
              <w:pStyle w:val="paragraph-styledstyledparagraph-sc-a650b026-0"/>
              <w:spacing w:line="360" w:lineRule="auto"/>
              <w:rPr>
                <w:sz w:val="28"/>
                <w:szCs w:val="28"/>
              </w:rPr>
            </w:pPr>
            <w:r>
              <w:rPr>
                <w:sz w:val="28"/>
                <w:szCs w:val="28"/>
              </w:rPr>
              <w:t>стр. 11</w:t>
            </w:r>
          </w:p>
        </w:tc>
      </w:tr>
      <w:tr w:rsidR="001E5102" w14:paraId="799C9262" w14:textId="77777777" w:rsidTr="001E5102">
        <w:tc>
          <w:tcPr>
            <w:tcW w:w="959" w:type="dxa"/>
          </w:tcPr>
          <w:p w14:paraId="57640764" w14:textId="16EC82B0" w:rsidR="001E5102" w:rsidRDefault="001E5102" w:rsidP="00BC0268">
            <w:pPr>
              <w:pStyle w:val="paragraph-styledstyledparagraph-sc-a650b026-0"/>
              <w:spacing w:line="360" w:lineRule="auto"/>
              <w:rPr>
                <w:bCs/>
                <w:sz w:val="28"/>
                <w:szCs w:val="28"/>
              </w:rPr>
            </w:pPr>
            <w:r>
              <w:rPr>
                <w:bCs/>
                <w:sz w:val="28"/>
                <w:szCs w:val="28"/>
              </w:rPr>
              <w:t>11.</w:t>
            </w:r>
          </w:p>
        </w:tc>
        <w:tc>
          <w:tcPr>
            <w:tcW w:w="7949" w:type="dxa"/>
          </w:tcPr>
          <w:p w14:paraId="75E0703A" w14:textId="4406E3F5" w:rsidR="001E5102" w:rsidRPr="00BC0268" w:rsidRDefault="001E5102" w:rsidP="00BC0268">
            <w:pPr>
              <w:pStyle w:val="paragraph-styledstyledparagraph-sc-a650b026-0"/>
              <w:spacing w:line="360" w:lineRule="auto"/>
              <w:rPr>
                <w:bCs/>
                <w:sz w:val="28"/>
                <w:szCs w:val="28"/>
              </w:rPr>
            </w:pPr>
            <w:r>
              <w:rPr>
                <w:bCs/>
                <w:sz w:val="28"/>
                <w:szCs w:val="28"/>
              </w:rPr>
              <w:t xml:space="preserve">Приложения </w:t>
            </w:r>
          </w:p>
        </w:tc>
        <w:tc>
          <w:tcPr>
            <w:tcW w:w="1513" w:type="dxa"/>
          </w:tcPr>
          <w:p w14:paraId="3E3E5DAD" w14:textId="1016407A" w:rsidR="001E5102" w:rsidRDefault="001E5102" w:rsidP="00BC0268">
            <w:pPr>
              <w:pStyle w:val="paragraph-styledstyledparagraph-sc-a650b026-0"/>
              <w:spacing w:line="360" w:lineRule="auto"/>
              <w:rPr>
                <w:sz w:val="28"/>
                <w:szCs w:val="28"/>
              </w:rPr>
            </w:pPr>
            <w:r>
              <w:rPr>
                <w:sz w:val="28"/>
                <w:szCs w:val="28"/>
              </w:rPr>
              <w:t>стр.12-26</w:t>
            </w:r>
          </w:p>
        </w:tc>
      </w:tr>
    </w:tbl>
    <w:p w14:paraId="06A89FF5" w14:textId="77777777" w:rsidR="00BC0268" w:rsidRDefault="00BC0268" w:rsidP="00BC0268">
      <w:pPr>
        <w:pStyle w:val="paragraph-styledstyledparagraph-sc-a650b026-0"/>
        <w:spacing w:line="360" w:lineRule="auto"/>
        <w:rPr>
          <w:sz w:val="28"/>
          <w:szCs w:val="28"/>
        </w:rPr>
      </w:pPr>
    </w:p>
    <w:p w14:paraId="0E0D3247" w14:textId="77777777" w:rsidR="00BC0268" w:rsidRDefault="00BC0268" w:rsidP="00BC0268">
      <w:pPr>
        <w:pStyle w:val="paragraph-styledstyledparagraph-sc-a650b026-0"/>
        <w:spacing w:line="360" w:lineRule="auto"/>
        <w:rPr>
          <w:sz w:val="28"/>
          <w:szCs w:val="28"/>
        </w:rPr>
      </w:pPr>
    </w:p>
    <w:p w14:paraId="2B4E9115" w14:textId="77777777" w:rsidR="00BC0268" w:rsidRDefault="00BC0268" w:rsidP="00BC0268">
      <w:pPr>
        <w:pStyle w:val="paragraph-styledstyledparagraph-sc-a650b026-0"/>
        <w:spacing w:line="360" w:lineRule="auto"/>
        <w:rPr>
          <w:sz w:val="28"/>
          <w:szCs w:val="28"/>
        </w:rPr>
      </w:pPr>
    </w:p>
    <w:p w14:paraId="00208A74" w14:textId="77777777" w:rsidR="00BC0268" w:rsidRDefault="00BC0268" w:rsidP="00BC0268">
      <w:pPr>
        <w:pStyle w:val="paragraph-styledstyledparagraph-sc-a650b026-0"/>
        <w:spacing w:line="360" w:lineRule="auto"/>
        <w:rPr>
          <w:sz w:val="28"/>
          <w:szCs w:val="28"/>
        </w:rPr>
      </w:pPr>
    </w:p>
    <w:p w14:paraId="7B6C43FA" w14:textId="77777777" w:rsidR="00BC0268" w:rsidRDefault="00BC0268" w:rsidP="00BC0268">
      <w:pPr>
        <w:pStyle w:val="paragraph-styledstyledparagraph-sc-a650b026-0"/>
        <w:spacing w:line="360" w:lineRule="auto"/>
        <w:rPr>
          <w:sz w:val="28"/>
          <w:szCs w:val="28"/>
        </w:rPr>
      </w:pPr>
    </w:p>
    <w:p w14:paraId="0378C4BD" w14:textId="77777777" w:rsidR="00BC0268" w:rsidRDefault="00BC0268" w:rsidP="00FE4552">
      <w:pPr>
        <w:pStyle w:val="3"/>
        <w:spacing w:line="360" w:lineRule="auto"/>
        <w:jc w:val="both"/>
        <w:rPr>
          <w:rFonts w:ascii="Times New Roman" w:eastAsia="Times New Roman" w:hAnsi="Times New Roman" w:cs="Times New Roman"/>
          <w:b w:val="0"/>
          <w:bCs w:val="0"/>
          <w:color w:val="auto"/>
          <w:sz w:val="28"/>
          <w:szCs w:val="28"/>
          <w:lang w:eastAsia="ru-RU"/>
        </w:rPr>
      </w:pPr>
    </w:p>
    <w:p w14:paraId="4B202C59" w14:textId="77777777" w:rsidR="00BC0268" w:rsidRDefault="00BC0268" w:rsidP="00BC0268">
      <w:pPr>
        <w:rPr>
          <w:lang w:eastAsia="ru-RU"/>
        </w:rPr>
      </w:pPr>
    </w:p>
    <w:p w14:paraId="08635E82" w14:textId="77777777" w:rsidR="008E74E4" w:rsidRDefault="008E74E4" w:rsidP="00FE4552">
      <w:pPr>
        <w:pStyle w:val="3"/>
        <w:spacing w:line="360" w:lineRule="auto"/>
        <w:jc w:val="both"/>
        <w:rPr>
          <w:rFonts w:ascii="Times New Roman" w:hAnsi="Times New Roman" w:cs="Times New Roman"/>
          <w:color w:val="auto"/>
          <w:sz w:val="28"/>
          <w:szCs w:val="28"/>
        </w:rPr>
        <w:sectPr w:rsidR="008E74E4" w:rsidSect="00681337">
          <w:footerReference w:type="default" r:id="rId8"/>
          <w:pgSz w:w="11906" w:h="16838"/>
          <w:pgMar w:top="709" w:right="850" w:bottom="709" w:left="851" w:header="708" w:footer="708" w:gutter="0"/>
          <w:cols w:space="708"/>
          <w:docGrid w:linePitch="360"/>
        </w:sectPr>
      </w:pPr>
    </w:p>
    <w:p w14:paraId="2B3910FA" w14:textId="3220C416" w:rsidR="00665662" w:rsidRPr="00FE4552" w:rsidRDefault="00665662" w:rsidP="00FE4552">
      <w:pPr>
        <w:pStyle w:val="3"/>
        <w:spacing w:line="360" w:lineRule="auto"/>
        <w:jc w:val="both"/>
        <w:rPr>
          <w:rFonts w:ascii="Times New Roman" w:hAnsi="Times New Roman" w:cs="Times New Roman"/>
          <w:color w:val="auto"/>
          <w:sz w:val="28"/>
          <w:szCs w:val="28"/>
        </w:rPr>
      </w:pPr>
      <w:r w:rsidRPr="00FE4552">
        <w:rPr>
          <w:rFonts w:ascii="Times New Roman" w:hAnsi="Times New Roman" w:cs="Times New Roman"/>
          <w:color w:val="auto"/>
          <w:sz w:val="28"/>
          <w:szCs w:val="28"/>
        </w:rPr>
        <w:lastRenderedPageBreak/>
        <w:t>Актуальность и проблематика</w:t>
      </w:r>
    </w:p>
    <w:p w14:paraId="474D0E60" w14:textId="77777777" w:rsidR="00665662" w:rsidRPr="00FE4552" w:rsidRDefault="00665662" w:rsidP="00FE4552">
      <w:pPr>
        <w:pStyle w:val="paragraph-styledstyledparagraph-sc-a650b026-0"/>
        <w:spacing w:line="360" w:lineRule="auto"/>
        <w:jc w:val="both"/>
        <w:rPr>
          <w:sz w:val="28"/>
          <w:szCs w:val="28"/>
        </w:rPr>
      </w:pPr>
      <w:r w:rsidRPr="00FE4552">
        <w:rPr>
          <w:b/>
          <w:bCs/>
          <w:sz w:val="28"/>
          <w:szCs w:val="28"/>
        </w:rPr>
        <w:t>Проблема:</w:t>
      </w:r>
      <w:r w:rsidRPr="00FE4552">
        <w:rPr>
          <w:sz w:val="28"/>
          <w:szCs w:val="28"/>
        </w:rPr>
        <w:t xml:space="preserve"> Дети младшего школьного возраста, проживающие в детских домах, испытывают дефицит эмоционально-ценностного опыта взаимодействия с природой. Их жизнь часто проходит в замкнутых пространствах, где ограничены возможности для тактильного контакта с растениями, наблюдения за их ростом и участия в уходе за ними. Это приводит к тому, что у воспитанников слабо развиты навыки практической деятельности с цветами: они не умеют различать растения по внешнему виду семян или листьев, не знают условий их произрастания и лишены радости от создания красивого уголка своими руками.</w:t>
      </w:r>
      <w:r w:rsidR="00574F8D">
        <w:rPr>
          <w:sz w:val="28"/>
          <w:szCs w:val="28"/>
        </w:rPr>
        <w:t xml:space="preserve"> </w:t>
      </w:r>
      <w:r w:rsidRPr="00FE4552">
        <w:rPr>
          <w:sz w:val="28"/>
          <w:szCs w:val="28"/>
        </w:rPr>
        <w:t>Кроме того, отсутствие личного сада или огорода дома делает ландшафтный дизайн абстрактной дисциплиной, далекой от повседневной жизни ребенка. В результате дети из детского дома зачастую воспринимают природу как нечто внешнее, чуждое, а не как часть своей среды обитания.</w:t>
      </w:r>
    </w:p>
    <w:p w14:paraId="722D649F" w14:textId="77777777" w:rsidR="00665662" w:rsidRPr="00FE4552" w:rsidRDefault="00665662" w:rsidP="00FE4552">
      <w:pPr>
        <w:pStyle w:val="paragraph-styledstyledparagraph-sc-a650b026-0"/>
        <w:spacing w:line="360" w:lineRule="auto"/>
        <w:jc w:val="both"/>
        <w:rPr>
          <w:sz w:val="28"/>
          <w:szCs w:val="28"/>
        </w:rPr>
      </w:pPr>
      <w:r w:rsidRPr="00FE4552">
        <w:rPr>
          <w:b/>
          <w:bCs/>
          <w:sz w:val="28"/>
          <w:szCs w:val="28"/>
        </w:rPr>
        <w:t>Актуальность:</w:t>
      </w:r>
      <w:r w:rsidRPr="00FE4552">
        <w:rPr>
          <w:sz w:val="28"/>
          <w:szCs w:val="28"/>
        </w:rPr>
        <w:t xml:space="preserve"> Привлечение детей, </w:t>
      </w:r>
      <w:r w:rsidR="00574F8D">
        <w:rPr>
          <w:sz w:val="28"/>
          <w:szCs w:val="28"/>
        </w:rPr>
        <w:t>проживающих в условиях детского дома</w:t>
      </w:r>
      <w:r w:rsidRPr="00FE4552">
        <w:rPr>
          <w:sz w:val="28"/>
          <w:szCs w:val="28"/>
        </w:rPr>
        <w:t>, к проектированию к</w:t>
      </w:r>
      <w:r w:rsidR="00574F8D">
        <w:rPr>
          <w:sz w:val="28"/>
          <w:szCs w:val="28"/>
        </w:rPr>
        <w:t>лумб на территории учреждения</w:t>
      </w:r>
      <w:r w:rsidRPr="00FE4552">
        <w:rPr>
          <w:sz w:val="28"/>
          <w:szCs w:val="28"/>
        </w:rPr>
        <w:t xml:space="preserve"> имеет особую значимость.</w:t>
      </w:r>
    </w:p>
    <w:p w14:paraId="527A093E" w14:textId="5D61AE84" w:rsidR="00665662" w:rsidRPr="00FE4552" w:rsidRDefault="00665662" w:rsidP="00FE4552">
      <w:pPr>
        <w:numPr>
          <w:ilvl w:val="0"/>
          <w:numId w:val="2"/>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b/>
          <w:bCs/>
          <w:sz w:val="28"/>
          <w:szCs w:val="28"/>
        </w:rPr>
        <w:t>Экологическое воспитание:</w:t>
      </w:r>
      <w:r w:rsidR="007B561A">
        <w:rPr>
          <w:rFonts w:ascii="Times New Roman" w:hAnsi="Times New Roman" w:cs="Times New Roman"/>
          <w:sz w:val="28"/>
          <w:szCs w:val="28"/>
        </w:rPr>
        <w:t xml:space="preserve"> о</w:t>
      </w:r>
      <w:r w:rsidRPr="00FE4552">
        <w:rPr>
          <w:rFonts w:ascii="Times New Roman" w:hAnsi="Times New Roman" w:cs="Times New Roman"/>
          <w:sz w:val="28"/>
          <w:szCs w:val="28"/>
        </w:rPr>
        <w:t>но позволяет сформировать бережное отношение к природе через непосредственное участие в ее облагораживании.</w:t>
      </w:r>
    </w:p>
    <w:p w14:paraId="2EC17581" w14:textId="0ED13B65" w:rsidR="00665662" w:rsidRPr="00FE4552" w:rsidRDefault="00665662" w:rsidP="00FE4552">
      <w:pPr>
        <w:numPr>
          <w:ilvl w:val="0"/>
          <w:numId w:val="2"/>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b/>
          <w:bCs/>
          <w:sz w:val="28"/>
          <w:szCs w:val="28"/>
        </w:rPr>
        <w:t>Трудовое воспитание:</w:t>
      </w:r>
      <w:r w:rsidRPr="00FE4552">
        <w:rPr>
          <w:rFonts w:ascii="Times New Roman" w:hAnsi="Times New Roman" w:cs="Times New Roman"/>
          <w:sz w:val="28"/>
          <w:szCs w:val="28"/>
        </w:rPr>
        <w:t xml:space="preserve"> </w:t>
      </w:r>
      <w:r w:rsidR="007B561A">
        <w:rPr>
          <w:rFonts w:ascii="Times New Roman" w:hAnsi="Times New Roman" w:cs="Times New Roman"/>
          <w:sz w:val="28"/>
          <w:szCs w:val="28"/>
        </w:rPr>
        <w:t>р</w:t>
      </w:r>
      <w:r w:rsidRPr="00FE4552">
        <w:rPr>
          <w:rFonts w:ascii="Times New Roman" w:hAnsi="Times New Roman" w:cs="Times New Roman"/>
          <w:sz w:val="28"/>
          <w:szCs w:val="28"/>
        </w:rPr>
        <w:t>абота над проектом учит ответственности, планированию и достижению результата.</w:t>
      </w:r>
    </w:p>
    <w:p w14:paraId="4EC59181" w14:textId="386DD5E7" w:rsidR="00665662" w:rsidRPr="00FE4552" w:rsidRDefault="00665662" w:rsidP="00FE4552">
      <w:pPr>
        <w:numPr>
          <w:ilvl w:val="0"/>
          <w:numId w:val="2"/>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b/>
          <w:bCs/>
          <w:sz w:val="28"/>
          <w:szCs w:val="28"/>
        </w:rPr>
        <w:t>Социальная адаптация:</w:t>
      </w:r>
      <w:r w:rsidRPr="00FE4552">
        <w:rPr>
          <w:rFonts w:ascii="Times New Roman" w:hAnsi="Times New Roman" w:cs="Times New Roman"/>
          <w:sz w:val="28"/>
          <w:szCs w:val="28"/>
        </w:rPr>
        <w:t xml:space="preserve"> </w:t>
      </w:r>
      <w:r w:rsidR="007B561A">
        <w:rPr>
          <w:rFonts w:ascii="Times New Roman" w:hAnsi="Times New Roman" w:cs="Times New Roman"/>
          <w:sz w:val="28"/>
          <w:szCs w:val="28"/>
        </w:rPr>
        <w:t>с</w:t>
      </w:r>
      <w:r w:rsidRPr="00FE4552">
        <w:rPr>
          <w:rFonts w:ascii="Times New Roman" w:hAnsi="Times New Roman" w:cs="Times New Roman"/>
          <w:sz w:val="28"/>
          <w:szCs w:val="28"/>
        </w:rPr>
        <w:t>овместные занятия по ландшафтному дизайну способствуют развитию коммуникативных навыков, умению работать в команде и договариваться.</w:t>
      </w:r>
    </w:p>
    <w:p w14:paraId="0C6BF22F" w14:textId="5516CD17" w:rsidR="00665662" w:rsidRPr="00FE4552" w:rsidRDefault="00665662" w:rsidP="00FE4552">
      <w:pPr>
        <w:numPr>
          <w:ilvl w:val="0"/>
          <w:numId w:val="2"/>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b/>
          <w:bCs/>
          <w:sz w:val="28"/>
          <w:szCs w:val="28"/>
        </w:rPr>
        <w:t>Психологическая реабилитация:</w:t>
      </w:r>
      <w:r w:rsidRPr="00FE4552">
        <w:rPr>
          <w:rFonts w:ascii="Times New Roman" w:hAnsi="Times New Roman" w:cs="Times New Roman"/>
          <w:sz w:val="28"/>
          <w:szCs w:val="28"/>
        </w:rPr>
        <w:t xml:space="preserve"> </w:t>
      </w:r>
      <w:r w:rsidR="007B561A">
        <w:rPr>
          <w:rFonts w:ascii="Times New Roman" w:hAnsi="Times New Roman" w:cs="Times New Roman"/>
          <w:sz w:val="28"/>
          <w:szCs w:val="28"/>
        </w:rPr>
        <w:t>с</w:t>
      </w:r>
      <w:r w:rsidRPr="00FE4552">
        <w:rPr>
          <w:rFonts w:ascii="Times New Roman" w:hAnsi="Times New Roman" w:cs="Times New Roman"/>
          <w:sz w:val="28"/>
          <w:szCs w:val="28"/>
        </w:rPr>
        <w:t>оздание красивых пространств вокруг себя — это мощный инструмент арт-терапии. Участие в озеленении территории помогает детям почувствовать свою значимость, причастность к общему делу и повысить самооценку.</w:t>
      </w:r>
    </w:p>
    <w:p w14:paraId="2436B344" w14:textId="77777777" w:rsidR="00665662" w:rsidRPr="00FE4552" w:rsidRDefault="00574F8D" w:rsidP="00FE4552">
      <w:pPr>
        <w:pStyle w:val="paragraph-styledstyledparagraph-sc-a650b026-0"/>
        <w:spacing w:line="360" w:lineRule="auto"/>
        <w:jc w:val="both"/>
        <w:rPr>
          <w:sz w:val="28"/>
          <w:szCs w:val="28"/>
        </w:rPr>
      </w:pPr>
      <w:r>
        <w:rPr>
          <w:sz w:val="28"/>
          <w:szCs w:val="28"/>
        </w:rPr>
        <w:tab/>
      </w:r>
      <w:r w:rsidR="00665662" w:rsidRPr="00FE4552">
        <w:rPr>
          <w:sz w:val="28"/>
          <w:szCs w:val="28"/>
        </w:rPr>
        <w:t xml:space="preserve">Таким образом, внедрение игровых технологий обучения ландшафтному дизайну в детский дом становится не просто образовательной инициативой, но и </w:t>
      </w:r>
      <w:r w:rsidR="00665662" w:rsidRPr="00FE4552">
        <w:rPr>
          <w:sz w:val="28"/>
          <w:szCs w:val="28"/>
        </w:rPr>
        <w:lastRenderedPageBreak/>
        <w:t>важным инструментом социализации и реабилитации воспитанников. Через системно-деятельностный подход мы превращаем территорию учреждения из безликой площадки в уютный сад, который является отражением внутреннего мира его юных создателей.</w:t>
      </w:r>
    </w:p>
    <w:p w14:paraId="61880866" w14:textId="77777777" w:rsidR="00665662" w:rsidRPr="00574F8D" w:rsidRDefault="00665662" w:rsidP="00FE4552">
      <w:pPr>
        <w:pStyle w:val="3"/>
        <w:spacing w:line="360" w:lineRule="auto"/>
        <w:jc w:val="both"/>
        <w:rPr>
          <w:rFonts w:ascii="Times New Roman" w:hAnsi="Times New Roman" w:cs="Times New Roman"/>
          <w:color w:val="auto"/>
          <w:sz w:val="28"/>
          <w:szCs w:val="28"/>
        </w:rPr>
      </w:pPr>
      <w:r w:rsidRPr="00574F8D">
        <w:rPr>
          <w:rFonts w:ascii="Times New Roman" w:hAnsi="Times New Roman" w:cs="Times New Roman"/>
          <w:color w:val="auto"/>
          <w:sz w:val="28"/>
          <w:szCs w:val="28"/>
        </w:rPr>
        <w:t>Цель и задачи методической системы</w:t>
      </w:r>
    </w:p>
    <w:p w14:paraId="3AB722F2" w14:textId="77777777" w:rsidR="00665662" w:rsidRPr="00FE4552" w:rsidRDefault="00665662" w:rsidP="00FE4552">
      <w:pPr>
        <w:pStyle w:val="paragraph-styledstyledparagraph-sc-a650b026-0"/>
        <w:spacing w:line="360" w:lineRule="auto"/>
        <w:jc w:val="both"/>
        <w:rPr>
          <w:sz w:val="28"/>
          <w:szCs w:val="28"/>
        </w:rPr>
      </w:pPr>
      <w:r w:rsidRPr="00FE4552">
        <w:rPr>
          <w:b/>
          <w:bCs/>
          <w:sz w:val="28"/>
          <w:szCs w:val="28"/>
        </w:rPr>
        <w:t>Цель:</w:t>
      </w:r>
      <w:r w:rsidRPr="00FE4552">
        <w:rPr>
          <w:sz w:val="28"/>
          <w:szCs w:val="28"/>
        </w:rPr>
        <w:t xml:space="preserve"> Создание учебно-методического комплекта для занятий по ландшафтному дизайну с детьми младшего школьного возраста.</w:t>
      </w:r>
    </w:p>
    <w:p w14:paraId="1EC47B5A" w14:textId="77777777" w:rsidR="00665662" w:rsidRPr="00FE4552" w:rsidRDefault="00665662" w:rsidP="00FE4552">
      <w:pPr>
        <w:pStyle w:val="paragraph-styledstyledparagraph-sc-a650b026-0"/>
        <w:spacing w:line="360" w:lineRule="auto"/>
        <w:jc w:val="both"/>
        <w:rPr>
          <w:sz w:val="28"/>
          <w:szCs w:val="28"/>
        </w:rPr>
      </w:pPr>
      <w:r w:rsidRPr="00FE4552">
        <w:rPr>
          <w:b/>
          <w:bCs/>
          <w:sz w:val="28"/>
          <w:szCs w:val="28"/>
        </w:rPr>
        <w:t>Задачи:</w:t>
      </w:r>
    </w:p>
    <w:p w14:paraId="72BCF293" w14:textId="77777777" w:rsidR="00665662" w:rsidRPr="00FE4552" w:rsidRDefault="00665662" w:rsidP="00FE4552">
      <w:pPr>
        <w:numPr>
          <w:ilvl w:val="0"/>
          <w:numId w:val="3"/>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Разработать конспекты занятий и рекомендации по организации практической работы.</w:t>
      </w:r>
    </w:p>
    <w:p w14:paraId="55B2EB29" w14:textId="77777777" w:rsidR="00665662" w:rsidRPr="00FE4552" w:rsidRDefault="00665662" w:rsidP="00FE4552">
      <w:pPr>
        <w:numPr>
          <w:ilvl w:val="0"/>
          <w:numId w:val="3"/>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Подобрать и адаптировать дидактические игры, наглядные и раздаточные материалы для детей и инструкции для педагогов.</w:t>
      </w:r>
    </w:p>
    <w:p w14:paraId="4BF4642D" w14:textId="77777777" w:rsidR="00665662" w:rsidRPr="00FE4552" w:rsidRDefault="00665662" w:rsidP="00FE4552">
      <w:pPr>
        <w:numPr>
          <w:ilvl w:val="0"/>
          <w:numId w:val="3"/>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Провести апробацию комплекса на пилотной группе.</w:t>
      </w:r>
    </w:p>
    <w:p w14:paraId="79B3FBD8" w14:textId="77777777" w:rsidR="00665662" w:rsidRPr="00574F8D" w:rsidRDefault="00665662" w:rsidP="00FE4552">
      <w:pPr>
        <w:pStyle w:val="3"/>
        <w:spacing w:line="360" w:lineRule="auto"/>
        <w:jc w:val="both"/>
        <w:rPr>
          <w:rFonts w:ascii="Times New Roman" w:hAnsi="Times New Roman" w:cs="Times New Roman"/>
          <w:color w:val="auto"/>
          <w:sz w:val="28"/>
          <w:szCs w:val="28"/>
        </w:rPr>
      </w:pPr>
      <w:r w:rsidRPr="00574F8D">
        <w:rPr>
          <w:rFonts w:ascii="Times New Roman" w:hAnsi="Times New Roman" w:cs="Times New Roman"/>
          <w:color w:val="auto"/>
          <w:sz w:val="28"/>
          <w:szCs w:val="28"/>
        </w:rPr>
        <w:t>Модуль 1: Ботаническая грамотность «Цветочное лото: Тайна трёх кругов»</w:t>
      </w:r>
    </w:p>
    <w:p w14:paraId="08D18415" w14:textId="77777777" w:rsidR="00665662" w:rsidRPr="00FE4552" w:rsidRDefault="00574F8D" w:rsidP="00FE4552">
      <w:pPr>
        <w:pStyle w:val="paragraph-styledstyledparagraph-sc-a650b026-0"/>
        <w:spacing w:line="360" w:lineRule="auto"/>
        <w:jc w:val="both"/>
        <w:rPr>
          <w:sz w:val="28"/>
          <w:szCs w:val="28"/>
        </w:rPr>
      </w:pPr>
      <w:r>
        <w:rPr>
          <w:sz w:val="28"/>
          <w:szCs w:val="28"/>
        </w:rPr>
        <w:tab/>
      </w:r>
      <w:r w:rsidR="00665662" w:rsidRPr="00FE4552">
        <w:rPr>
          <w:sz w:val="28"/>
          <w:szCs w:val="28"/>
        </w:rPr>
        <w:t>В этом модуле происходит знакомство детей с растениями на самом базовом уровне — через семя. Главная цель — научить их соотносить внешний вид семени, взрослого растения и условия его произрастания.</w:t>
      </w:r>
    </w:p>
    <w:p w14:paraId="68C4E1C8" w14:textId="3F0352BC" w:rsidR="00665662" w:rsidRPr="00FE4552" w:rsidRDefault="00665662" w:rsidP="00FE4552">
      <w:pPr>
        <w:numPr>
          <w:ilvl w:val="0"/>
          <w:numId w:val="4"/>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b/>
          <w:bCs/>
          <w:sz w:val="28"/>
          <w:szCs w:val="28"/>
        </w:rPr>
        <w:t>Механика игры:</w:t>
      </w:r>
      <w:r w:rsidRPr="00FE4552">
        <w:rPr>
          <w:rFonts w:ascii="Times New Roman" w:hAnsi="Times New Roman" w:cs="Times New Roman"/>
          <w:sz w:val="28"/>
          <w:szCs w:val="28"/>
        </w:rPr>
        <w:t xml:space="preserve"> </w:t>
      </w:r>
      <w:r w:rsidR="000878D0">
        <w:rPr>
          <w:rFonts w:ascii="Times New Roman" w:hAnsi="Times New Roman" w:cs="Times New Roman"/>
          <w:sz w:val="28"/>
          <w:szCs w:val="28"/>
        </w:rPr>
        <w:t>и</w:t>
      </w:r>
      <w:r w:rsidRPr="00FE4552">
        <w:rPr>
          <w:rFonts w:ascii="Times New Roman" w:hAnsi="Times New Roman" w:cs="Times New Roman"/>
          <w:sz w:val="28"/>
          <w:szCs w:val="28"/>
        </w:rPr>
        <w:t>спользуется дидактическое пособие</w:t>
      </w:r>
      <w:r w:rsidR="00506250">
        <w:rPr>
          <w:rFonts w:ascii="Times New Roman" w:hAnsi="Times New Roman" w:cs="Times New Roman"/>
          <w:sz w:val="28"/>
          <w:szCs w:val="28"/>
        </w:rPr>
        <w:t xml:space="preserve"> (рис.1)</w:t>
      </w:r>
      <w:r w:rsidRPr="00FE4552">
        <w:rPr>
          <w:rFonts w:ascii="Times New Roman" w:hAnsi="Times New Roman" w:cs="Times New Roman"/>
          <w:sz w:val="28"/>
          <w:szCs w:val="28"/>
        </w:rPr>
        <w:t xml:space="preserve"> в виде трех вращающихся картонных дисков:</w:t>
      </w:r>
    </w:p>
    <w:p w14:paraId="6416B2C9" w14:textId="77777777" w:rsidR="00665662" w:rsidRPr="00FE4552" w:rsidRDefault="00665662" w:rsidP="00FE4552">
      <w:pPr>
        <w:numPr>
          <w:ilvl w:val="1"/>
          <w:numId w:val="4"/>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 xml:space="preserve">Внутренний диск: </w:t>
      </w:r>
      <w:r w:rsidR="00574F8D">
        <w:rPr>
          <w:rFonts w:ascii="Times New Roman" w:hAnsi="Times New Roman" w:cs="Times New Roman"/>
          <w:sz w:val="28"/>
          <w:szCs w:val="28"/>
        </w:rPr>
        <w:t>фотографии цветов.</w:t>
      </w:r>
    </w:p>
    <w:p w14:paraId="55D5AFE5" w14:textId="77777777" w:rsidR="00665662" w:rsidRPr="00FE4552" w:rsidRDefault="00665662" w:rsidP="00FE4552">
      <w:pPr>
        <w:numPr>
          <w:ilvl w:val="1"/>
          <w:numId w:val="4"/>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 xml:space="preserve">Средний диск: </w:t>
      </w:r>
      <w:r w:rsidR="00574F8D">
        <w:rPr>
          <w:rFonts w:ascii="Times New Roman" w:hAnsi="Times New Roman" w:cs="Times New Roman"/>
          <w:sz w:val="28"/>
          <w:szCs w:val="28"/>
        </w:rPr>
        <w:t>пакетики с семенами.</w:t>
      </w:r>
    </w:p>
    <w:p w14:paraId="01C9CD18" w14:textId="4C03AA41" w:rsidR="00665662" w:rsidRDefault="00665662" w:rsidP="00FE4552">
      <w:pPr>
        <w:numPr>
          <w:ilvl w:val="1"/>
          <w:numId w:val="4"/>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Внешний диск: описания растений (условия выращивания, форма листьев и т.д.).</w:t>
      </w:r>
    </w:p>
    <w:p w14:paraId="35CDD096" w14:textId="77777777" w:rsidR="00BC0268" w:rsidRDefault="00BC0268" w:rsidP="00BC0268">
      <w:pPr>
        <w:spacing w:before="100" w:beforeAutospacing="1" w:after="100" w:afterAutospacing="1" w:line="360" w:lineRule="auto"/>
        <w:ind w:left="1440"/>
        <w:jc w:val="both"/>
        <w:rPr>
          <w:rFonts w:ascii="Times New Roman" w:hAnsi="Times New Roman" w:cs="Times New Roman"/>
          <w:sz w:val="28"/>
          <w:szCs w:val="28"/>
        </w:rPr>
      </w:pPr>
    </w:p>
    <w:p w14:paraId="33C7CD2F" w14:textId="77777777" w:rsidR="00665662" w:rsidRDefault="00BC0268" w:rsidP="00BC0268">
      <w:pPr>
        <w:spacing w:before="100" w:beforeAutospacing="1" w:after="100" w:afterAutospacing="1"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58240" behindDoc="0" locked="0" layoutInCell="1" allowOverlap="1" wp14:anchorId="53250920" wp14:editId="4EDBF674">
            <wp:simplePos x="0" y="0"/>
            <wp:positionH relativeFrom="column">
              <wp:posOffset>141605</wp:posOffset>
            </wp:positionH>
            <wp:positionV relativeFrom="paragraph">
              <wp:posOffset>-92075</wp:posOffset>
            </wp:positionV>
            <wp:extent cx="2404110" cy="2354580"/>
            <wp:effectExtent l="19050" t="0" r="0" b="0"/>
            <wp:wrapThrough wrapText="bothSides">
              <wp:wrapPolygon edited="0">
                <wp:start x="-171" y="0"/>
                <wp:lineTo x="-171" y="21495"/>
                <wp:lineTo x="21566" y="21495"/>
                <wp:lineTo x="21566" y="0"/>
                <wp:lineTo x="-171" y="0"/>
              </wp:wrapPolygon>
            </wp:wrapThrough>
            <wp:docPr id="2" name="Рисунок 2">
              <a:extLst xmlns:a="http://schemas.openxmlformats.org/drawingml/2006/main">
                <a:ext uri="{FF2B5EF4-FFF2-40B4-BE49-F238E27FC236}">
                  <a16:creationId xmlns:a16="http://schemas.microsoft.com/office/drawing/2014/main" id="{28491A35-420D-0BE2-6F81-7576DB3AD665}"/>
                </a:ext>
              </a:extLst>
            </wp:docPr>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28491A35-420D-0BE2-6F81-7576DB3AD665}"/>
                        </a:ext>
                      </a:extLst>
                    </pic:cNvPr>
                    <pic:cNvPicPr>
                      <a:picLocks noChangeAspect="1"/>
                    </pic:cNvPicPr>
                  </pic:nvPicPr>
                  <pic:blipFill>
                    <a:blip r:embed="rId9"/>
                    <a:stretch>
                      <a:fillRect/>
                    </a:stretch>
                  </pic:blipFill>
                  <pic:spPr>
                    <a:xfrm>
                      <a:off x="0" y="0"/>
                      <a:ext cx="2404110" cy="2354580"/>
                    </a:xfrm>
                    <a:prstGeom prst="rect">
                      <a:avLst/>
                    </a:prstGeom>
                  </pic:spPr>
                </pic:pic>
              </a:graphicData>
            </a:graphic>
          </wp:anchor>
        </w:drawing>
      </w:r>
      <w:r w:rsidR="00506250">
        <w:rPr>
          <w:rFonts w:ascii="Times New Roman" w:hAnsi="Times New Roman" w:cs="Times New Roman"/>
          <w:sz w:val="28"/>
          <w:szCs w:val="28"/>
        </w:rPr>
        <w:t xml:space="preserve">     </w:t>
      </w:r>
      <w:r w:rsidR="00665662" w:rsidRPr="00FE4552">
        <w:rPr>
          <w:rFonts w:ascii="Times New Roman" w:hAnsi="Times New Roman" w:cs="Times New Roman"/>
          <w:b/>
          <w:bCs/>
          <w:sz w:val="28"/>
          <w:szCs w:val="28"/>
        </w:rPr>
        <w:t>Как это работает:</w:t>
      </w:r>
      <w:r w:rsidR="00665662" w:rsidRPr="00FE4552">
        <w:rPr>
          <w:rFonts w:ascii="Times New Roman" w:hAnsi="Times New Roman" w:cs="Times New Roman"/>
          <w:sz w:val="28"/>
          <w:szCs w:val="28"/>
        </w:rPr>
        <w:t xml:space="preserve"> Дети крутят диски и пытаются найти соответствие между семенем, растением и описанием. Это превращает заучивание названий в азартную игру.</w:t>
      </w:r>
    </w:p>
    <w:p w14:paraId="13174185" w14:textId="77777777" w:rsidR="00506250" w:rsidRDefault="00506250" w:rsidP="00506250">
      <w:pPr>
        <w:spacing w:before="100" w:beforeAutospacing="1" w:after="100" w:afterAutospacing="1" w:line="360" w:lineRule="auto"/>
        <w:ind w:left="720"/>
        <w:jc w:val="both"/>
        <w:rPr>
          <w:rFonts w:ascii="Times New Roman" w:hAnsi="Times New Roman" w:cs="Times New Roman"/>
          <w:sz w:val="28"/>
          <w:szCs w:val="28"/>
        </w:rPr>
      </w:pPr>
    </w:p>
    <w:p w14:paraId="7E393CB1" w14:textId="77777777" w:rsidR="00BC0268" w:rsidRDefault="00BC0268" w:rsidP="00506250">
      <w:pPr>
        <w:spacing w:before="100" w:beforeAutospacing="1" w:after="100" w:afterAutospacing="1" w:line="360" w:lineRule="auto"/>
        <w:ind w:left="720"/>
        <w:jc w:val="both"/>
        <w:rPr>
          <w:rFonts w:ascii="Times New Roman" w:hAnsi="Times New Roman" w:cs="Times New Roman"/>
          <w:sz w:val="28"/>
          <w:szCs w:val="28"/>
        </w:rPr>
      </w:pPr>
    </w:p>
    <w:p w14:paraId="74DA4709" w14:textId="77777777" w:rsidR="00BC0268" w:rsidRPr="00FE4552" w:rsidRDefault="00BC0268" w:rsidP="00BC0268">
      <w:pPr>
        <w:spacing w:before="100" w:beforeAutospacing="1" w:after="100" w:afterAutospacing="1" w:line="360" w:lineRule="auto"/>
        <w:jc w:val="both"/>
        <w:rPr>
          <w:rFonts w:ascii="Times New Roman" w:hAnsi="Times New Roman" w:cs="Times New Roman"/>
          <w:sz w:val="28"/>
          <w:szCs w:val="28"/>
        </w:rPr>
      </w:pPr>
      <w:r>
        <w:rPr>
          <w:rFonts w:ascii="Times New Roman" w:hAnsi="Times New Roman" w:cs="Times New Roman"/>
          <w:sz w:val="28"/>
          <w:szCs w:val="28"/>
        </w:rPr>
        <w:t xml:space="preserve">                 рисунок 1</w:t>
      </w:r>
    </w:p>
    <w:p w14:paraId="74E42478" w14:textId="77777777" w:rsidR="00665662" w:rsidRPr="00291C4D" w:rsidRDefault="00291C4D" w:rsidP="00FE4552">
      <w:pPr>
        <w:numPr>
          <w:ilvl w:val="0"/>
          <w:numId w:val="4"/>
        </w:numPr>
        <w:spacing w:before="100" w:beforeAutospacing="1" w:after="100" w:afterAutospacing="1" w:line="360" w:lineRule="auto"/>
        <w:jc w:val="both"/>
        <w:rPr>
          <w:rFonts w:ascii="Times New Roman" w:hAnsi="Times New Roman" w:cs="Times New Roman"/>
          <w:b/>
          <w:sz w:val="28"/>
          <w:szCs w:val="28"/>
        </w:rPr>
      </w:pPr>
      <w:r w:rsidRPr="00291C4D">
        <w:rPr>
          <w:rFonts w:ascii="Times New Roman" w:hAnsi="Times New Roman" w:cs="Times New Roman"/>
          <w:b/>
          <w:sz w:val="28"/>
          <w:szCs w:val="28"/>
        </w:rPr>
        <w:t>Методические рекомендации и разработки занятий для педагога (приложении 1)</w:t>
      </w:r>
      <w:r w:rsidR="00665662" w:rsidRPr="00291C4D">
        <w:rPr>
          <w:rFonts w:ascii="Times New Roman" w:hAnsi="Times New Roman" w:cs="Times New Roman"/>
          <w:b/>
          <w:bCs/>
          <w:sz w:val="28"/>
          <w:szCs w:val="28"/>
        </w:rPr>
        <w:t>:</w:t>
      </w:r>
    </w:p>
    <w:p w14:paraId="6F5807B4" w14:textId="77777777" w:rsidR="00665662" w:rsidRPr="00FE4552" w:rsidRDefault="00665662" w:rsidP="00FE4552">
      <w:pPr>
        <w:numPr>
          <w:ilvl w:val="1"/>
          <w:numId w:val="4"/>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Подробное описание хода занятия по этапам (вводная беседа о жизненном цикле растения, тест-драйв механизма, индивидуальные попытки совмещения дисков).</w:t>
      </w:r>
    </w:p>
    <w:p w14:paraId="1F2C64D3" w14:textId="77777777" w:rsidR="00665662" w:rsidRPr="00FE4552" w:rsidRDefault="00665662" w:rsidP="00FE4552">
      <w:pPr>
        <w:numPr>
          <w:ilvl w:val="1"/>
          <w:numId w:val="4"/>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Описание командной игры «Найди пару» с усложнениями (например, когда семена виолы похожи на львиный зев, а дети должны найти отличие).</w:t>
      </w:r>
    </w:p>
    <w:p w14:paraId="0524C3CE" w14:textId="77777777" w:rsidR="00665662" w:rsidRPr="00FE4552" w:rsidRDefault="00665662" w:rsidP="00FE4552">
      <w:pPr>
        <w:numPr>
          <w:ilvl w:val="1"/>
          <w:numId w:val="4"/>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Творческое закрепление («Мой гербарий-схема»).</w:t>
      </w:r>
    </w:p>
    <w:p w14:paraId="6E785E72" w14:textId="77777777" w:rsidR="00467A54" w:rsidRDefault="00665662" w:rsidP="00467A54">
      <w:pPr>
        <w:numPr>
          <w:ilvl w:val="1"/>
          <w:numId w:val="4"/>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Методические рекомендации для педагога</w:t>
      </w:r>
      <w:r w:rsidR="00291C4D">
        <w:rPr>
          <w:rFonts w:ascii="Times New Roman" w:hAnsi="Times New Roman" w:cs="Times New Roman"/>
          <w:sz w:val="28"/>
          <w:szCs w:val="28"/>
        </w:rPr>
        <w:t xml:space="preserve"> в </w:t>
      </w:r>
      <w:r w:rsidR="00291C4D" w:rsidRPr="00291C4D">
        <w:rPr>
          <w:rFonts w:ascii="Times New Roman" w:hAnsi="Times New Roman" w:cs="Times New Roman"/>
          <w:b/>
          <w:sz w:val="28"/>
          <w:szCs w:val="28"/>
        </w:rPr>
        <w:t>приложении 1</w:t>
      </w:r>
      <w:r w:rsidRPr="00FE4552">
        <w:rPr>
          <w:rFonts w:ascii="Times New Roman" w:hAnsi="Times New Roman" w:cs="Times New Roman"/>
          <w:sz w:val="28"/>
          <w:szCs w:val="28"/>
        </w:rPr>
        <w:t xml:space="preserve"> (тактильные вставки для изучения формы семян, правило «Стоп-ошибка», </w:t>
      </w:r>
      <w:r w:rsidR="00291C4D">
        <w:rPr>
          <w:rFonts w:ascii="Times New Roman" w:hAnsi="Times New Roman" w:cs="Times New Roman"/>
          <w:sz w:val="28"/>
          <w:szCs w:val="28"/>
        </w:rPr>
        <w:t xml:space="preserve">работа с латинскими названиями) </w:t>
      </w:r>
    </w:p>
    <w:p w14:paraId="1ACC267D" w14:textId="77777777" w:rsidR="00467A54" w:rsidRPr="00467A54" w:rsidRDefault="00467A54" w:rsidP="00467A54">
      <w:pPr>
        <w:spacing w:before="100" w:beforeAutospacing="1" w:after="100" w:afterAutospacing="1" w:line="360" w:lineRule="auto"/>
        <w:jc w:val="both"/>
        <w:rPr>
          <w:rFonts w:ascii="Times New Roman" w:hAnsi="Times New Roman" w:cs="Times New Roman"/>
          <w:sz w:val="28"/>
          <w:szCs w:val="28"/>
        </w:rPr>
      </w:pPr>
      <w:r w:rsidRPr="00467A54">
        <w:rPr>
          <w:rFonts w:ascii="Times New Roman" w:hAnsi="Times New Roman" w:cs="Times New Roman"/>
          <w:b/>
          <w:bCs/>
          <w:sz w:val="28"/>
          <w:szCs w:val="28"/>
        </w:rPr>
        <w:t>Модуль 2: Художественное видение «Живая палитра: Проектирование клумбы методом коллажа»</w:t>
      </w:r>
      <w:r w:rsidRPr="00467A54">
        <w:rPr>
          <w:rFonts w:ascii="Times New Roman" w:hAnsi="Times New Roman" w:cs="Times New Roman"/>
          <w:sz w:val="28"/>
          <w:szCs w:val="28"/>
        </w:rPr>
        <w:t xml:space="preserve"> </w:t>
      </w:r>
    </w:p>
    <w:p w14:paraId="24ED529E" w14:textId="77777777" w:rsidR="00467A54" w:rsidRPr="00467A54" w:rsidRDefault="00467A54" w:rsidP="00467A54">
      <w:pPr>
        <w:pStyle w:val="a6"/>
        <w:numPr>
          <w:ilvl w:val="0"/>
          <w:numId w:val="5"/>
        </w:numPr>
        <w:spacing w:before="100" w:beforeAutospacing="1" w:after="100" w:afterAutospacing="1" w:line="360" w:lineRule="auto"/>
        <w:jc w:val="both"/>
        <w:rPr>
          <w:rFonts w:ascii="Times New Roman" w:hAnsi="Times New Roman" w:cs="Times New Roman"/>
          <w:sz w:val="28"/>
          <w:szCs w:val="28"/>
        </w:rPr>
      </w:pPr>
      <w:r w:rsidRPr="00467A54">
        <w:rPr>
          <w:rStyle w:val="a3"/>
          <w:rFonts w:ascii="Times New Roman" w:hAnsi="Times New Roman" w:cs="Times New Roman"/>
          <w:b/>
          <w:i w:val="0"/>
          <w:sz w:val="28"/>
          <w:szCs w:val="28"/>
        </w:rPr>
        <w:t>Суть методики:</w:t>
      </w:r>
      <w:r w:rsidRPr="00467A54">
        <w:rPr>
          <w:rFonts w:ascii="Times New Roman" w:hAnsi="Times New Roman" w:cs="Times New Roman"/>
          <w:sz w:val="28"/>
          <w:szCs w:val="28"/>
        </w:rPr>
        <w:t xml:space="preserve"> Метод коллажа позволяет осуществить </w:t>
      </w:r>
      <w:r w:rsidRPr="00467A54">
        <w:rPr>
          <w:rFonts w:ascii="Times New Roman" w:hAnsi="Times New Roman" w:cs="Times New Roman"/>
          <w:b/>
          <w:bCs/>
          <w:sz w:val="28"/>
          <w:szCs w:val="28"/>
        </w:rPr>
        <w:t>переход от изучения отдельных растений к созданию целостной композиции клумбы</w:t>
      </w:r>
      <w:r w:rsidRPr="00467A54">
        <w:rPr>
          <w:rFonts w:ascii="Times New Roman" w:hAnsi="Times New Roman" w:cs="Times New Roman"/>
          <w:sz w:val="28"/>
          <w:szCs w:val="28"/>
        </w:rPr>
        <w:t xml:space="preserve">. Это превращает процесс проектирования в игру, где ошибки становятся частью творческого поиска, а не поводом для разочарования. Дети учатся экспериментировать с формой, цветом и пространством без страха совершить ошибку, так как элементы можно легко перемещать до финального </w:t>
      </w:r>
      <w:r w:rsidRPr="00467A54">
        <w:rPr>
          <w:rFonts w:ascii="Times New Roman" w:hAnsi="Times New Roman" w:cs="Times New Roman"/>
          <w:sz w:val="28"/>
          <w:szCs w:val="28"/>
        </w:rPr>
        <w:lastRenderedPageBreak/>
        <w:t xml:space="preserve">приклеивания. Такой подход развивает у них чувство цвета, умение работать в масштабе и понимание принципов ландшафтного дизайна (ярусности, ритма и гармонии цветовых пятен). В результате дети осваивают переход </w:t>
      </w:r>
      <w:r w:rsidRPr="00467A54">
        <w:rPr>
          <w:rStyle w:val="a3"/>
          <w:rFonts w:ascii="Times New Roman" w:hAnsi="Times New Roman" w:cs="Times New Roman"/>
          <w:i w:val="0"/>
          <w:sz w:val="28"/>
          <w:szCs w:val="28"/>
        </w:rPr>
        <w:t>от ботаники — к дизайну</w:t>
      </w:r>
      <w:r w:rsidRPr="00467A54">
        <w:rPr>
          <w:rFonts w:ascii="Times New Roman" w:hAnsi="Times New Roman" w:cs="Times New Roman"/>
          <w:i/>
          <w:sz w:val="28"/>
          <w:szCs w:val="28"/>
        </w:rPr>
        <w:t>,</w:t>
      </w:r>
      <w:r w:rsidRPr="00467A54">
        <w:rPr>
          <w:rFonts w:ascii="Times New Roman" w:hAnsi="Times New Roman" w:cs="Times New Roman"/>
          <w:sz w:val="28"/>
          <w:szCs w:val="28"/>
        </w:rPr>
        <w:t xml:space="preserve"> развивая эстетический вкус и креативное мышление.</w:t>
      </w:r>
    </w:p>
    <w:p w14:paraId="3F873CA2" w14:textId="77777777" w:rsidR="00665662" w:rsidRPr="00FE4552" w:rsidRDefault="00665662" w:rsidP="00FE4552">
      <w:pPr>
        <w:numPr>
          <w:ilvl w:val="0"/>
          <w:numId w:val="5"/>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b/>
          <w:bCs/>
          <w:sz w:val="28"/>
          <w:szCs w:val="28"/>
        </w:rPr>
        <w:t>Ключевые правила дизайна (законы ярусности):</w:t>
      </w:r>
    </w:p>
    <w:p w14:paraId="422DE666" w14:textId="77777777" w:rsidR="00665662" w:rsidRPr="00FE4552" w:rsidRDefault="00665662" w:rsidP="00FE4552">
      <w:pPr>
        <w:numPr>
          <w:ilvl w:val="1"/>
          <w:numId w:val="5"/>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Высокий план (фон/центр) — высокие деревья или крупные цветы.</w:t>
      </w:r>
    </w:p>
    <w:p w14:paraId="75EC9ED5" w14:textId="77777777" w:rsidR="00665662" w:rsidRPr="00FE4552" w:rsidRDefault="00665662" w:rsidP="00FE4552">
      <w:pPr>
        <w:numPr>
          <w:ilvl w:val="1"/>
          <w:numId w:val="5"/>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Средний план (массивы цветов) — средние по высоте растения.</w:t>
      </w:r>
    </w:p>
    <w:p w14:paraId="11965209" w14:textId="77777777" w:rsidR="00665662" w:rsidRPr="00FE4552" w:rsidRDefault="00665662" w:rsidP="00FE4552">
      <w:pPr>
        <w:numPr>
          <w:ilvl w:val="1"/>
          <w:numId w:val="5"/>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Низкий план (бордюр) — низкие травы и почвопокровные растения.</w:t>
      </w:r>
    </w:p>
    <w:p w14:paraId="4ED5D219" w14:textId="77777777" w:rsidR="00665662" w:rsidRPr="00FE4552" w:rsidRDefault="00665662" w:rsidP="00FE4552">
      <w:pPr>
        <w:numPr>
          <w:ilvl w:val="1"/>
          <w:numId w:val="5"/>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Цветовой ритм — повторение пятен цвета для баланса.</w:t>
      </w:r>
    </w:p>
    <w:p w14:paraId="7BE9F713" w14:textId="77777777" w:rsidR="000A7EE0" w:rsidRPr="00291C4D" w:rsidRDefault="000A7EE0" w:rsidP="000A7EE0">
      <w:pPr>
        <w:numPr>
          <w:ilvl w:val="0"/>
          <w:numId w:val="5"/>
        </w:numPr>
        <w:spacing w:before="100" w:beforeAutospacing="1" w:after="100" w:afterAutospacing="1" w:line="360" w:lineRule="auto"/>
        <w:jc w:val="both"/>
        <w:rPr>
          <w:rFonts w:ascii="Times New Roman" w:hAnsi="Times New Roman" w:cs="Times New Roman"/>
          <w:b/>
          <w:sz w:val="28"/>
          <w:szCs w:val="28"/>
        </w:rPr>
      </w:pPr>
      <w:r w:rsidRPr="00291C4D">
        <w:rPr>
          <w:rFonts w:ascii="Times New Roman" w:hAnsi="Times New Roman" w:cs="Times New Roman"/>
          <w:b/>
          <w:sz w:val="28"/>
          <w:szCs w:val="28"/>
        </w:rPr>
        <w:t>Методические рекомендации и разработки занятий для педагога (</w:t>
      </w:r>
      <w:r>
        <w:rPr>
          <w:rFonts w:ascii="Times New Roman" w:hAnsi="Times New Roman" w:cs="Times New Roman"/>
          <w:b/>
          <w:sz w:val="28"/>
          <w:szCs w:val="28"/>
        </w:rPr>
        <w:t>приложении 2</w:t>
      </w:r>
      <w:r w:rsidRPr="00291C4D">
        <w:rPr>
          <w:rFonts w:ascii="Times New Roman" w:hAnsi="Times New Roman" w:cs="Times New Roman"/>
          <w:b/>
          <w:sz w:val="28"/>
          <w:szCs w:val="28"/>
        </w:rPr>
        <w:t>)</w:t>
      </w:r>
      <w:r w:rsidRPr="00291C4D">
        <w:rPr>
          <w:rFonts w:ascii="Times New Roman" w:hAnsi="Times New Roman" w:cs="Times New Roman"/>
          <w:b/>
          <w:bCs/>
          <w:sz w:val="28"/>
          <w:szCs w:val="28"/>
        </w:rPr>
        <w:t>:</w:t>
      </w:r>
    </w:p>
    <w:p w14:paraId="59B8869E" w14:textId="77777777" w:rsidR="00665662" w:rsidRPr="00FE4552" w:rsidRDefault="000A7EE0" w:rsidP="00FE4552">
      <w:pPr>
        <w:numPr>
          <w:ilvl w:val="1"/>
          <w:numId w:val="5"/>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 xml:space="preserve">Подробное описание </w:t>
      </w:r>
      <w:r>
        <w:rPr>
          <w:rFonts w:ascii="Times New Roman" w:hAnsi="Times New Roman" w:cs="Times New Roman"/>
          <w:sz w:val="28"/>
          <w:szCs w:val="28"/>
        </w:rPr>
        <w:t>целей и</w:t>
      </w:r>
      <w:r w:rsidRPr="00FE4552">
        <w:rPr>
          <w:rFonts w:ascii="Times New Roman" w:hAnsi="Times New Roman" w:cs="Times New Roman"/>
          <w:sz w:val="28"/>
          <w:szCs w:val="28"/>
        </w:rPr>
        <w:t xml:space="preserve"> хода </w:t>
      </w:r>
      <w:r>
        <w:rPr>
          <w:rFonts w:ascii="Times New Roman" w:hAnsi="Times New Roman" w:cs="Times New Roman"/>
          <w:sz w:val="28"/>
          <w:szCs w:val="28"/>
        </w:rPr>
        <w:t xml:space="preserve">занятия, </w:t>
      </w:r>
      <w:r w:rsidR="00665662" w:rsidRPr="00FE4552">
        <w:rPr>
          <w:rFonts w:ascii="Times New Roman" w:hAnsi="Times New Roman" w:cs="Times New Roman"/>
          <w:sz w:val="28"/>
          <w:szCs w:val="28"/>
        </w:rPr>
        <w:t xml:space="preserve">этапы погружения, создания банка растений, </w:t>
      </w:r>
      <w:r>
        <w:rPr>
          <w:rFonts w:ascii="Times New Roman" w:hAnsi="Times New Roman" w:cs="Times New Roman"/>
          <w:sz w:val="28"/>
          <w:szCs w:val="28"/>
        </w:rPr>
        <w:t>проектирования основы ландшафта</w:t>
      </w:r>
      <w:r w:rsidR="00665662" w:rsidRPr="00FE4552">
        <w:rPr>
          <w:rFonts w:ascii="Times New Roman" w:hAnsi="Times New Roman" w:cs="Times New Roman"/>
          <w:sz w:val="28"/>
          <w:szCs w:val="28"/>
        </w:rPr>
        <w:t>, методические акценты и варианты усложнения.</w:t>
      </w:r>
    </w:p>
    <w:p w14:paraId="171138D6" w14:textId="77777777" w:rsidR="0038390A" w:rsidRDefault="000A7EE0" w:rsidP="0038390A">
      <w:pPr>
        <w:numPr>
          <w:ilvl w:val="1"/>
          <w:numId w:val="5"/>
        </w:numPr>
        <w:spacing w:before="100" w:beforeAutospacing="1" w:after="100" w:afterAutospacing="1" w:line="360" w:lineRule="auto"/>
        <w:jc w:val="both"/>
        <w:rPr>
          <w:rFonts w:ascii="Times New Roman" w:hAnsi="Times New Roman" w:cs="Times New Roman"/>
          <w:sz w:val="28"/>
          <w:szCs w:val="28"/>
        </w:rPr>
      </w:pPr>
      <w:r>
        <w:rPr>
          <w:rFonts w:ascii="Times New Roman" w:hAnsi="Times New Roman" w:cs="Times New Roman"/>
          <w:sz w:val="28"/>
          <w:szCs w:val="28"/>
        </w:rPr>
        <w:t>Представлены</w:t>
      </w:r>
      <w:r w:rsidR="00665662" w:rsidRPr="00FE4552">
        <w:rPr>
          <w:rFonts w:ascii="Times New Roman" w:hAnsi="Times New Roman" w:cs="Times New Roman"/>
          <w:sz w:val="28"/>
          <w:szCs w:val="28"/>
        </w:rPr>
        <w:t xml:space="preserve"> конкретные примеры заданий (создание цветовых массивов, групповая посадка, использование контрастных форм).</w:t>
      </w:r>
    </w:p>
    <w:p w14:paraId="0ABE30A1" w14:textId="06B8E311" w:rsidR="00665662" w:rsidRPr="0038390A" w:rsidRDefault="0038390A" w:rsidP="0038390A">
      <w:pPr>
        <w:numPr>
          <w:ilvl w:val="1"/>
          <w:numId w:val="5"/>
        </w:numPr>
        <w:spacing w:before="100" w:beforeAutospacing="1" w:after="100" w:afterAutospacing="1" w:line="360" w:lineRule="auto"/>
        <w:jc w:val="both"/>
        <w:rPr>
          <w:rFonts w:ascii="Times New Roman" w:hAnsi="Times New Roman" w:cs="Times New Roman"/>
          <w:sz w:val="28"/>
          <w:szCs w:val="28"/>
        </w:rPr>
      </w:pPr>
      <w:r w:rsidRPr="0038390A">
        <w:rPr>
          <w:rFonts w:ascii="Times New Roman" w:hAnsi="Times New Roman" w:cs="Times New Roman"/>
          <w:sz w:val="28"/>
          <w:szCs w:val="28"/>
        </w:rPr>
        <w:t>Представлены</w:t>
      </w:r>
      <w:r w:rsidR="00665662" w:rsidRPr="0038390A">
        <w:rPr>
          <w:rFonts w:ascii="Times New Roman" w:hAnsi="Times New Roman" w:cs="Times New Roman"/>
          <w:sz w:val="28"/>
          <w:szCs w:val="28"/>
        </w:rPr>
        <w:t xml:space="preserve"> фотографии реальных клумб разных геометрических форм (круг, квадрат, ромб и др.), чтобы показать детям разнообразие возможных решений.</w:t>
      </w:r>
    </w:p>
    <w:p w14:paraId="3D5C3D85" w14:textId="77777777" w:rsidR="00665662" w:rsidRPr="00EF31E0" w:rsidRDefault="00665662" w:rsidP="00FE4552">
      <w:pPr>
        <w:pStyle w:val="3"/>
        <w:spacing w:line="360" w:lineRule="auto"/>
        <w:jc w:val="both"/>
        <w:rPr>
          <w:rFonts w:ascii="Times New Roman" w:hAnsi="Times New Roman" w:cs="Times New Roman"/>
          <w:color w:val="auto"/>
          <w:sz w:val="28"/>
          <w:szCs w:val="28"/>
        </w:rPr>
      </w:pPr>
      <w:r w:rsidRPr="00EF31E0">
        <w:rPr>
          <w:rFonts w:ascii="Times New Roman" w:hAnsi="Times New Roman" w:cs="Times New Roman"/>
          <w:color w:val="auto"/>
          <w:sz w:val="28"/>
          <w:szCs w:val="28"/>
        </w:rPr>
        <w:t xml:space="preserve">Модуль 3: Пространственное мышление «Архитекторы цветников: </w:t>
      </w:r>
      <w:proofErr w:type="spellStart"/>
      <w:r w:rsidRPr="00EF31E0">
        <w:rPr>
          <w:rFonts w:ascii="Times New Roman" w:hAnsi="Times New Roman" w:cs="Times New Roman"/>
          <w:color w:val="auto"/>
          <w:sz w:val="28"/>
          <w:szCs w:val="28"/>
        </w:rPr>
        <w:t>Геоборд</w:t>
      </w:r>
      <w:proofErr w:type="spellEnd"/>
      <w:r w:rsidRPr="00EF31E0">
        <w:rPr>
          <w:rFonts w:ascii="Times New Roman" w:hAnsi="Times New Roman" w:cs="Times New Roman"/>
          <w:color w:val="auto"/>
          <w:sz w:val="28"/>
          <w:szCs w:val="28"/>
        </w:rPr>
        <w:t>»</w:t>
      </w:r>
    </w:p>
    <w:p w14:paraId="16B0F787" w14:textId="70D0AA83" w:rsidR="00665662" w:rsidRPr="00FE4552" w:rsidRDefault="00665662" w:rsidP="00FE4552">
      <w:pPr>
        <w:pStyle w:val="paragraph-styledstyledparagraph-sc-a650b026-0"/>
        <w:spacing w:line="360" w:lineRule="auto"/>
        <w:jc w:val="both"/>
        <w:rPr>
          <w:sz w:val="28"/>
          <w:szCs w:val="28"/>
        </w:rPr>
      </w:pPr>
      <w:r w:rsidRPr="00FE4552">
        <w:rPr>
          <w:sz w:val="28"/>
          <w:szCs w:val="28"/>
        </w:rPr>
        <w:t xml:space="preserve">Здесь плоская композиция превращается в объемно-пространственную модель. </w:t>
      </w:r>
      <w:proofErr w:type="spellStart"/>
      <w:r w:rsidRPr="00FE4552">
        <w:rPr>
          <w:sz w:val="28"/>
          <w:szCs w:val="28"/>
        </w:rPr>
        <w:t>Геоборд</w:t>
      </w:r>
      <w:proofErr w:type="spellEnd"/>
      <w:r w:rsidRPr="00FE4552">
        <w:rPr>
          <w:sz w:val="28"/>
          <w:szCs w:val="28"/>
        </w:rPr>
        <w:t xml:space="preserve"> выступает симулятором участка земли</w:t>
      </w:r>
      <w:r w:rsidR="007D251A">
        <w:rPr>
          <w:sz w:val="28"/>
          <w:szCs w:val="28"/>
        </w:rPr>
        <w:t xml:space="preserve"> (рисунок 2, 3)</w:t>
      </w:r>
    </w:p>
    <w:p w14:paraId="1E14B236" w14:textId="77777777" w:rsidR="00665662" w:rsidRPr="00FE4552" w:rsidRDefault="00665662" w:rsidP="00FE4552">
      <w:pPr>
        <w:numPr>
          <w:ilvl w:val="0"/>
          <w:numId w:val="6"/>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b/>
          <w:bCs/>
          <w:sz w:val="28"/>
          <w:szCs w:val="28"/>
        </w:rPr>
        <w:t>Суть методики:</w:t>
      </w:r>
      <w:r w:rsidRPr="00FE4552">
        <w:rPr>
          <w:rFonts w:ascii="Times New Roman" w:hAnsi="Times New Roman" w:cs="Times New Roman"/>
          <w:sz w:val="28"/>
          <w:szCs w:val="28"/>
        </w:rPr>
        <w:t xml:space="preserve"> Перенос плоского эскиза в пространственную модель.</w:t>
      </w:r>
    </w:p>
    <w:p w14:paraId="1B0595FD" w14:textId="77777777" w:rsidR="00665662" w:rsidRDefault="00665662" w:rsidP="00FE4552">
      <w:pPr>
        <w:numPr>
          <w:ilvl w:val="0"/>
          <w:numId w:val="6"/>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b/>
          <w:bCs/>
          <w:sz w:val="28"/>
          <w:szCs w:val="28"/>
        </w:rPr>
        <w:t>Механика:</w:t>
      </w:r>
      <w:r w:rsidRPr="00FE4552">
        <w:rPr>
          <w:rFonts w:ascii="Times New Roman" w:hAnsi="Times New Roman" w:cs="Times New Roman"/>
          <w:sz w:val="28"/>
          <w:szCs w:val="28"/>
        </w:rPr>
        <w:t xml:space="preserve"> Резинки натягиваются на </w:t>
      </w:r>
      <w:proofErr w:type="spellStart"/>
      <w:r w:rsidRPr="00FE4552">
        <w:rPr>
          <w:rFonts w:ascii="Times New Roman" w:hAnsi="Times New Roman" w:cs="Times New Roman"/>
          <w:sz w:val="28"/>
          <w:szCs w:val="28"/>
        </w:rPr>
        <w:t>геоборде</w:t>
      </w:r>
      <w:proofErr w:type="spellEnd"/>
      <w:r w:rsidRPr="00FE4552">
        <w:rPr>
          <w:rFonts w:ascii="Times New Roman" w:hAnsi="Times New Roman" w:cs="Times New Roman"/>
          <w:sz w:val="28"/>
          <w:szCs w:val="28"/>
        </w:rPr>
        <w:t xml:space="preserve"> вместо дорожек и границ зон; бусины и кнопки имитируют посадки.</w:t>
      </w:r>
    </w:p>
    <w:p w14:paraId="024144EE" w14:textId="6D0C722E" w:rsidR="007D251A" w:rsidRDefault="007D251A" w:rsidP="007D251A">
      <w:pPr>
        <w:spacing w:before="100" w:beforeAutospacing="1" w:after="100" w:afterAutospacing="1" w:line="360" w:lineRule="auto"/>
        <w:jc w:val="both"/>
        <w:rPr>
          <w:rFonts w:ascii="Times New Roman" w:hAnsi="Times New Roman" w:cs="Times New Roman"/>
          <w:sz w:val="28"/>
          <w:szCs w:val="28"/>
        </w:rPr>
      </w:pPr>
      <w:r w:rsidRPr="007D251A">
        <w:rPr>
          <w:rFonts w:ascii="Times New Roman" w:hAnsi="Times New Roman" w:cs="Times New Roman"/>
          <w:noProof/>
          <w:sz w:val="28"/>
          <w:szCs w:val="28"/>
        </w:rPr>
        <w:lastRenderedPageBreak/>
        <w:drawing>
          <wp:inline distT="0" distB="0" distL="0" distR="0" wp14:anchorId="11853A3C" wp14:editId="1A3E9B1D">
            <wp:extent cx="6480175" cy="2207895"/>
            <wp:effectExtent l="0" t="0" r="0" b="0"/>
            <wp:docPr id="3" name="Рисунок 2">
              <a:extLst xmlns:a="http://schemas.openxmlformats.org/drawingml/2006/main">
                <a:ext uri="{FF2B5EF4-FFF2-40B4-BE49-F238E27FC236}">
                  <a16:creationId xmlns:a16="http://schemas.microsoft.com/office/drawing/2014/main" id="{44DF8011-1C82-3EA1-4842-8690B56A8D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44DF8011-1C82-3EA1-4842-8690B56A8DD1}"/>
                        </a:ext>
                      </a:extLst>
                    </pic:cNvPr>
                    <pic:cNvPicPr>
                      <a:picLocks noChangeAspect="1"/>
                    </pic:cNvPicPr>
                  </pic:nvPicPr>
                  <pic:blipFill>
                    <a:blip r:embed="rId10"/>
                    <a:stretch>
                      <a:fillRect/>
                    </a:stretch>
                  </pic:blipFill>
                  <pic:spPr>
                    <a:xfrm>
                      <a:off x="0" y="0"/>
                      <a:ext cx="6480175" cy="2207895"/>
                    </a:xfrm>
                    <a:prstGeom prst="rect">
                      <a:avLst/>
                    </a:prstGeom>
                  </pic:spPr>
                </pic:pic>
              </a:graphicData>
            </a:graphic>
          </wp:inline>
        </w:drawing>
      </w:r>
    </w:p>
    <w:p w14:paraId="606FE538" w14:textId="5EEE75E8" w:rsidR="007D251A" w:rsidRDefault="007D251A" w:rsidP="007D251A">
      <w:pPr>
        <w:spacing w:before="100" w:beforeAutospacing="1" w:after="100" w:afterAutospacing="1" w:line="360" w:lineRule="auto"/>
        <w:ind w:left="644"/>
        <w:jc w:val="center"/>
        <w:rPr>
          <w:rFonts w:ascii="Times New Roman" w:hAnsi="Times New Roman" w:cs="Times New Roman"/>
          <w:sz w:val="28"/>
          <w:szCs w:val="28"/>
        </w:rPr>
      </w:pPr>
      <w:r>
        <w:rPr>
          <w:rFonts w:ascii="Times New Roman" w:hAnsi="Times New Roman" w:cs="Times New Roman"/>
          <w:sz w:val="28"/>
          <w:szCs w:val="28"/>
        </w:rPr>
        <w:t>рисунок 2</w:t>
      </w:r>
    </w:p>
    <w:p w14:paraId="1C23457E" w14:textId="55952203" w:rsidR="007D251A" w:rsidRDefault="007D251A" w:rsidP="007D251A">
      <w:pPr>
        <w:spacing w:before="100" w:beforeAutospacing="1" w:after="100" w:afterAutospacing="1" w:line="360" w:lineRule="auto"/>
        <w:jc w:val="both"/>
        <w:rPr>
          <w:rFonts w:ascii="Times New Roman" w:hAnsi="Times New Roman" w:cs="Times New Roman"/>
          <w:sz w:val="28"/>
          <w:szCs w:val="28"/>
        </w:rPr>
      </w:pPr>
      <w:r w:rsidRPr="007D251A">
        <w:rPr>
          <w:rFonts w:ascii="Times New Roman" w:hAnsi="Times New Roman" w:cs="Times New Roman"/>
          <w:noProof/>
          <w:sz w:val="28"/>
          <w:szCs w:val="28"/>
        </w:rPr>
        <w:drawing>
          <wp:inline distT="0" distB="0" distL="0" distR="0" wp14:anchorId="5546B9CF" wp14:editId="566F1FB2">
            <wp:extent cx="6480175" cy="2439035"/>
            <wp:effectExtent l="0" t="0" r="0" b="0"/>
            <wp:docPr id="5" name="Рисунок 4">
              <a:extLst xmlns:a="http://schemas.openxmlformats.org/drawingml/2006/main">
                <a:ext uri="{FF2B5EF4-FFF2-40B4-BE49-F238E27FC236}">
                  <a16:creationId xmlns:a16="http://schemas.microsoft.com/office/drawing/2014/main" id="{D07AE9DA-670C-3407-4FA4-ABFFB65A0D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D07AE9DA-670C-3407-4FA4-ABFFB65A0D6E}"/>
                        </a:ext>
                      </a:extLst>
                    </pic:cNvPr>
                    <pic:cNvPicPr>
                      <a:picLocks noChangeAspect="1"/>
                    </pic:cNvPicPr>
                  </pic:nvPicPr>
                  <pic:blipFill>
                    <a:blip r:embed="rId11"/>
                    <a:stretch>
                      <a:fillRect/>
                    </a:stretch>
                  </pic:blipFill>
                  <pic:spPr>
                    <a:xfrm>
                      <a:off x="0" y="0"/>
                      <a:ext cx="6480175" cy="2439035"/>
                    </a:xfrm>
                    <a:prstGeom prst="rect">
                      <a:avLst/>
                    </a:prstGeom>
                  </pic:spPr>
                </pic:pic>
              </a:graphicData>
            </a:graphic>
          </wp:inline>
        </w:drawing>
      </w:r>
    </w:p>
    <w:p w14:paraId="45F56C7A" w14:textId="71C527E2" w:rsidR="007D251A" w:rsidRPr="00FE4552" w:rsidRDefault="007D251A" w:rsidP="007D251A">
      <w:pPr>
        <w:spacing w:before="100" w:beforeAutospacing="1" w:after="100" w:afterAutospacing="1" w:line="360" w:lineRule="auto"/>
        <w:ind w:left="644"/>
        <w:jc w:val="center"/>
        <w:rPr>
          <w:rFonts w:ascii="Times New Roman" w:hAnsi="Times New Roman" w:cs="Times New Roman"/>
          <w:sz w:val="28"/>
          <w:szCs w:val="28"/>
        </w:rPr>
      </w:pPr>
      <w:r>
        <w:rPr>
          <w:rFonts w:ascii="Times New Roman" w:hAnsi="Times New Roman" w:cs="Times New Roman"/>
          <w:sz w:val="28"/>
          <w:szCs w:val="28"/>
        </w:rPr>
        <w:t>рисунок 3</w:t>
      </w:r>
    </w:p>
    <w:p w14:paraId="4057D29E" w14:textId="77777777" w:rsidR="00665662" w:rsidRPr="00FE4552" w:rsidRDefault="00665662" w:rsidP="00FE4552">
      <w:pPr>
        <w:numPr>
          <w:ilvl w:val="0"/>
          <w:numId w:val="6"/>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b/>
          <w:bCs/>
          <w:sz w:val="28"/>
          <w:szCs w:val="28"/>
        </w:rPr>
        <w:t>Инженерные понятия, которые осваивают дети:</w:t>
      </w:r>
    </w:p>
    <w:p w14:paraId="0437CAB9" w14:textId="77777777" w:rsidR="00665662" w:rsidRPr="00FE4552" w:rsidRDefault="00665662" w:rsidP="00FE4552">
      <w:pPr>
        <w:numPr>
          <w:ilvl w:val="1"/>
          <w:numId w:val="6"/>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Масштаб (одна ячейка = условный метр)</w:t>
      </w:r>
    </w:p>
    <w:p w14:paraId="6B68CE15" w14:textId="77777777" w:rsidR="00665662" w:rsidRPr="00FE4552" w:rsidRDefault="00665662" w:rsidP="00FE4552">
      <w:pPr>
        <w:numPr>
          <w:ilvl w:val="1"/>
          <w:numId w:val="6"/>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Функциональность пространства (зонирование, доступ к растениям)</w:t>
      </w:r>
    </w:p>
    <w:p w14:paraId="2EB6E248" w14:textId="77777777" w:rsidR="00665662" w:rsidRPr="00FE4552" w:rsidRDefault="00665662" w:rsidP="00FE4552">
      <w:pPr>
        <w:numPr>
          <w:ilvl w:val="1"/>
          <w:numId w:val="6"/>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Симметрия и асимметрия в ландшафте</w:t>
      </w:r>
    </w:p>
    <w:p w14:paraId="3913B84D" w14:textId="77777777" w:rsidR="0038390A" w:rsidRPr="00291C4D" w:rsidRDefault="0038390A" w:rsidP="0038390A">
      <w:pPr>
        <w:numPr>
          <w:ilvl w:val="0"/>
          <w:numId w:val="5"/>
        </w:numPr>
        <w:spacing w:before="100" w:beforeAutospacing="1" w:after="100" w:afterAutospacing="1" w:line="360" w:lineRule="auto"/>
        <w:jc w:val="both"/>
        <w:rPr>
          <w:rFonts w:ascii="Times New Roman" w:hAnsi="Times New Roman" w:cs="Times New Roman"/>
          <w:b/>
          <w:sz w:val="28"/>
          <w:szCs w:val="28"/>
        </w:rPr>
      </w:pPr>
      <w:r w:rsidRPr="00291C4D">
        <w:rPr>
          <w:rFonts w:ascii="Times New Roman" w:hAnsi="Times New Roman" w:cs="Times New Roman"/>
          <w:b/>
          <w:sz w:val="28"/>
          <w:szCs w:val="28"/>
        </w:rPr>
        <w:t>Методические рекомендации и разработки занятий для педагога (</w:t>
      </w:r>
      <w:r>
        <w:rPr>
          <w:rFonts w:ascii="Times New Roman" w:hAnsi="Times New Roman" w:cs="Times New Roman"/>
          <w:b/>
          <w:sz w:val="28"/>
          <w:szCs w:val="28"/>
        </w:rPr>
        <w:t>приложении 3</w:t>
      </w:r>
      <w:r w:rsidRPr="00291C4D">
        <w:rPr>
          <w:rFonts w:ascii="Times New Roman" w:hAnsi="Times New Roman" w:cs="Times New Roman"/>
          <w:b/>
          <w:sz w:val="28"/>
          <w:szCs w:val="28"/>
        </w:rPr>
        <w:t>)</w:t>
      </w:r>
      <w:r w:rsidRPr="00291C4D">
        <w:rPr>
          <w:rFonts w:ascii="Times New Roman" w:hAnsi="Times New Roman" w:cs="Times New Roman"/>
          <w:b/>
          <w:bCs/>
          <w:sz w:val="28"/>
          <w:szCs w:val="28"/>
        </w:rPr>
        <w:t>:</w:t>
      </w:r>
    </w:p>
    <w:p w14:paraId="44923B23" w14:textId="77777777" w:rsidR="00665662" w:rsidRPr="00FE4552" w:rsidRDefault="0038390A" w:rsidP="00FE4552">
      <w:pPr>
        <w:numPr>
          <w:ilvl w:val="1"/>
          <w:numId w:val="6"/>
        </w:numPr>
        <w:spacing w:before="100" w:beforeAutospacing="1" w:after="100" w:afterAutospacing="1" w:line="360" w:lineRule="auto"/>
        <w:jc w:val="both"/>
        <w:rPr>
          <w:rFonts w:ascii="Times New Roman" w:hAnsi="Times New Roman" w:cs="Times New Roman"/>
          <w:sz w:val="28"/>
          <w:szCs w:val="28"/>
        </w:rPr>
      </w:pPr>
      <w:r>
        <w:rPr>
          <w:rFonts w:ascii="Times New Roman" w:hAnsi="Times New Roman" w:cs="Times New Roman"/>
          <w:sz w:val="28"/>
          <w:szCs w:val="28"/>
        </w:rPr>
        <w:t>Представлен</w:t>
      </w:r>
      <w:r w:rsidR="00665662" w:rsidRPr="00FE4552">
        <w:rPr>
          <w:rFonts w:ascii="Times New Roman" w:hAnsi="Times New Roman" w:cs="Times New Roman"/>
          <w:sz w:val="28"/>
          <w:szCs w:val="28"/>
        </w:rPr>
        <w:t xml:space="preserve"> конспект занятия: этапы введения, разметки территории, масштабирования, проектирования схемы на бумаге и работы с </w:t>
      </w:r>
      <w:proofErr w:type="spellStart"/>
      <w:r w:rsidR="00665662" w:rsidRPr="00FE4552">
        <w:rPr>
          <w:rFonts w:ascii="Times New Roman" w:hAnsi="Times New Roman" w:cs="Times New Roman"/>
          <w:sz w:val="28"/>
          <w:szCs w:val="28"/>
        </w:rPr>
        <w:t>геобордом</w:t>
      </w:r>
      <w:proofErr w:type="spellEnd"/>
      <w:r w:rsidR="00665662" w:rsidRPr="00FE4552">
        <w:rPr>
          <w:rFonts w:ascii="Times New Roman" w:hAnsi="Times New Roman" w:cs="Times New Roman"/>
          <w:sz w:val="28"/>
          <w:szCs w:val="28"/>
        </w:rPr>
        <w:t>.</w:t>
      </w:r>
    </w:p>
    <w:p w14:paraId="38F38D66" w14:textId="77777777" w:rsidR="00665662" w:rsidRPr="00FE4552" w:rsidRDefault="00665662" w:rsidP="00FE4552">
      <w:pPr>
        <w:numPr>
          <w:ilvl w:val="1"/>
          <w:numId w:val="6"/>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lastRenderedPageBreak/>
        <w:t>Примеры конкретных заданий по проектированию (солнечный круг, бордюры, зонирование цветом).</w:t>
      </w:r>
    </w:p>
    <w:p w14:paraId="72845A2B" w14:textId="77777777" w:rsidR="0038390A" w:rsidRDefault="00665662" w:rsidP="0038390A">
      <w:pPr>
        <w:numPr>
          <w:ilvl w:val="1"/>
          <w:numId w:val="6"/>
        </w:numPr>
        <w:spacing w:before="100" w:beforeAutospacing="1" w:after="100" w:afterAutospacing="1" w:line="360" w:lineRule="auto"/>
        <w:jc w:val="both"/>
        <w:rPr>
          <w:rFonts w:ascii="Times New Roman" w:hAnsi="Times New Roman" w:cs="Times New Roman"/>
          <w:sz w:val="28"/>
          <w:szCs w:val="28"/>
        </w:rPr>
      </w:pPr>
      <w:r w:rsidRPr="00FE4552">
        <w:rPr>
          <w:rFonts w:ascii="Times New Roman" w:hAnsi="Times New Roman" w:cs="Times New Roman"/>
          <w:sz w:val="28"/>
          <w:szCs w:val="28"/>
        </w:rPr>
        <w:t>Все методические акценты (связь с математикой, биологические связи, сенсорное развитие).</w:t>
      </w:r>
    </w:p>
    <w:p w14:paraId="5A8414D6" w14:textId="77777777" w:rsidR="00665662" w:rsidRDefault="00665662" w:rsidP="0038390A">
      <w:pPr>
        <w:numPr>
          <w:ilvl w:val="1"/>
          <w:numId w:val="6"/>
        </w:numPr>
        <w:spacing w:before="100" w:beforeAutospacing="1" w:after="100" w:afterAutospacing="1" w:line="360" w:lineRule="auto"/>
        <w:jc w:val="both"/>
        <w:rPr>
          <w:rFonts w:ascii="Times New Roman" w:hAnsi="Times New Roman" w:cs="Times New Roman"/>
          <w:sz w:val="28"/>
          <w:szCs w:val="28"/>
        </w:rPr>
      </w:pPr>
      <w:r w:rsidRPr="0038390A">
        <w:rPr>
          <w:rFonts w:ascii="Times New Roman" w:hAnsi="Times New Roman" w:cs="Times New Roman"/>
          <w:sz w:val="28"/>
          <w:szCs w:val="28"/>
        </w:rPr>
        <w:t>Кратко сформулированы суть и ме</w:t>
      </w:r>
      <w:r w:rsidR="0038390A">
        <w:rPr>
          <w:rFonts w:ascii="Times New Roman" w:hAnsi="Times New Roman" w:cs="Times New Roman"/>
          <w:sz w:val="28"/>
          <w:szCs w:val="28"/>
        </w:rPr>
        <w:t>ханика метода</w:t>
      </w:r>
      <w:r w:rsidRPr="0038390A">
        <w:rPr>
          <w:rFonts w:ascii="Times New Roman" w:hAnsi="Times New Roman" w:cs="Times New Roman"/>
          <w:sz w:val="28"/>
          <w:szCs w:val="28"/>
        </w:rPr>
        <w:t>.</w:t>
      </w:r>
    </w:p>
    <w:p w14:paraId="18204144" w14:textId="77777777" w:rsidR="0038390A" w:rsidRPr="0038390A" w:rsidRDefault="0038390A" w:rsidP="0038390A">
      <w:pPr>
        <w:numPr>
          <w:ilvl w:val="1"/>
          <w:numId w:val="6"/>
        </w:numPr>
        <w:spacing w:before="100" w:beforeAutospacing="1" w:after="100" w:afterAutospacing="1" w:line="360" w:lineRule="auto"/>
        <w:jc w:val="both"/>
        <w:rPr>
          <w:rFonts w:ascii="Times New Roman" w:hAnsi="Times New Roman" w:cs="Times New Roman"/>
          <w:sz w:val="28"/>
          <w:szCs w:val="28"/>
        </w:rPr>
      </w:pPr>
      <w:r>
        <w:rPr>
          <w:rFonts w:ascii="Times New Roman" w:hAnsi="Times New Roman" w:cs="Times New Roman"/>
          <w:sz w:val="28"/>
          <w:szCs w:val="28"/>
        </w:rPr>
        <w:t>Представлены</w:t>
      </w:r>
      <w:r w:rsidR="00070172">
        <w:rPr>
          <w:rFonts w:ascii="Times New Roman" w:hAnsi="Times New Roman" w:cs="Times New Roman"/>
          <w:sz w:val="28"/>
          <w:szCs w:val="28"/>
        </w:rPr>
        <w:t xml:space="preserve"> фотографии </w:t>
      </w:r>
      <w:proofErr w:type="spellStart"/>
      <w:r w:rsidR="00070172">
        <w:rPr>
          <w:rFonts w:ascii="Times New Roman" w:hAnsi="Times New Roman" w:cs="Times New Roman"/>
          <w:sz w:val="28"/>
          <w:szCs w:val="28"/>
        </w:rPr>
        <w:t>геобордов</w:t>
      </w:r>
      <w:proofErr w:type="spellEnd"/>
      <w:r w:rsidR="00070172">
        <w:rPr>
          <w:rFonts w:ascii="Times New Roman" w:hAnsi="Times New Roman" w:cs="Times New Roman"/>
          <w:sz w:val="28"/>
          <w:szCs w:val="28"/>
        </w:rPr>
        <w:t xml:space="preserve"> с занятий (фото </w:t>
      </w:r>
      <w:proofErr w:type="gramStart"/>
      <w:r w:rsidR="00070172">
        <w:rPr>
          <w:rFonts w:ascii="Times New Roman" w:hAnsi="Times New Roman" w:cs="Times New Roman"/>
          <w:sz w:val="28"/>
          <w:szCs w:val="28"/>
        </w:rPr>
        <w:t>8..</w:t>
      </w:r>
      <w:proofErr w:type="gramEnd"/>
      <w:r w:rsidR="00070172">
        <w:rPr>
          <w:rFonts w:ascii="Times New Roman" w:hAnsi="Times New Roman" w:cs="Times New Roman"/>
          <w:sz w:val="28"/>
          <w:szCs w:val="28"/>
        </w:rPr>
        <w:t>)</w:t>
      </w:r>
    </w:p>
    <w:p w14:paraId="28749A48" w14:textId="77777777" w:rsidR="00665662" w:rsidRPr="00665662" w:rsidRDefault="00665662" w:rsidP="00FE4552">
      <w:pPr>
        <w:spacing w:before="100" w:beforeAutospacing="1" w:after="100" w:afterAutospacing="1" w:line="360" w:lineRule="auto"/>
        <w:jc w:val="both"/>
        <w:outlineLvl w:val="1"/>
        <w:rPr>
          <w:rFonts w:ascii="Times New Roman" w:eastAsia="Times New Roman" w:hAnsi="Times New Roman" w:cs="Times New Roman"/>
          <w:b/>
          <w:bCs/>
          <w:sz w:val="28"/>
          <w:szCs w:val="28"/>
          <w:lang w:eastAsia="ru-RU"/>
        </w:rPr>
      </w:pPr>
      <w:r w:rsidRPr="00665662">
        <w:rPr>
          <w:rFonts w:ascii="Times New Roman" w:eastAsia="Times New Roman" w:hAnsi="Times New Roman" w:cs="Times New Roman"/>
          <w:b/>
          <w:bCs/>
          <w:sz w:val="28"/>
          <w:szCs w:val="28"/>
          <w:lang w:eastAsia="ru-RU"/>
        </w:rPr>
        <w:t>Синтез методик: Алгоритм долгосрочного проекта</w:t>
      </w:r>
      <w:r w:rsidR="00070172">
        <w:rPr>
          <w:rFonts w:ascii="Times New Roman" w:eastAsia="Times New Roman" w:hAnsi="Times New Roman" w:cs="Times New Roman"/>
          <w:b/>
          <w:bCs/>
          <w:sz w:val="28"/>
          <w:szCs w:val="28"/>
          <w:lang w:eastAsia="ru-RU"/>
        </w:rPr>
        <w:t>.</w:t>
      </w:r>
    </w:p>
    <w:p w14:paraId="1C4F8810" w14:textId="77777777" w:rsidR="00665662" w:rsidRPr="00665662" w:rsidRDefault="00665662" w:rsidP="00FE4552">
      <w:p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Для достижения максимального эффекта модули должны работать в связке. Предлагаем следующий алгоритм реализации комплексного проекта:</w:t>
      </w:r>
    </w:p>
    <w:p w14:paraId="3223815D" w14:textId="77777777" w:rsidR="00665662" w:rsidRPr="00665662" w:rsidRDefault="00665662" w:rsidP="00FE4552">
      <w:pPr>
        <w:numPr>
          <w:ilvl w:val="0"/>
          <w:numId w:val="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Этап 1 (</w:t>
      </w:r>
      <w:r w:rsidRPr="00665662">
        <w:rPr>
          <w:rFonts w:ascii="Times New Roman" w:eastAsia="Times New Roman" w:hAnsi="Times New Roman" w:cs="Times New Roman"/>
          <w:b/>
          <w:bCs/>
          <w:sz w:val="28"/>
          <w:szCs w:val="28"/>
          <w:lang w:eastAsia="ru-RU"/>
        </w:rPr>
        <w:t>Выбор</w:t>
      </w:r>
      <w:r w:rsidRPr="00665662">
        <w:rPr>
          <w:rFonts w:ascii="Times New Roman" w:eastAsia="Times New Roman" w:hAnsi="Times New Roman" w:cs="Times New Roman"/>
          <w:sz w:val="28"/>
          <w:szCs w:val="28"/>
          <w:lang w:eastAsia="ru-RU"/>
        </w:rPr>
        <w:t>): играем в «Тайну трёх кругов», составляем ассортиментную ведомость.</w:t>
      </w:r>
    </w:p>
    <w:p w14:paraId="1726A56E" w14:textId="77777777" w:rsidR="00665662" w:rsidRPr="00665662" w:rsidRDefault="00665662" w:rsidP="00FE4552">
      <w:pPr>
        <w:numPr>
          <w:ilvl w:val="0"/>
          <w:numId w:val="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Этап 2 (</w:t>
      </w:r>
      <w:r w:rsidRPr="00665662">
        <w:rPr>
          <w:rFonts w:ascii="Times New Roman" w:eastAsia="Times New Roman" w:hAnsi="Times New Roman" w:cs="Times New Roman"/>
          <w:b/>
          <w:bCs/>
          <w:sz w:val="28"/>
          <w:szCs w:val="28"/>
          <w:lang w:eastAsia="ru-RU"/>
        </w:rPr>
        <w:t>Дизайн</w:t>
      </w:r>
      <w:r w:rsidRPr="00665662">
        <w:rPr>
          <w:rFonts w:ascii="Times New Roman" w:eastAsia="Times New Roman" w:hAnsi="Times New Roman" w:cs="Times New Roman"/>
          <w:sz w:val="28"/>
          <w:szCs w:val="28"/>
          <w:lang w:eastAsia="ru-RU"/>
        </w:rPr>
        <w:t>): создаём эскиз-коллаж («Живая палитра»), утверждаем цветовую гамму.</w:t>
      </w:r>
    </w:p>
    <w:p w14:paraId="40A51BDE" w14:textId="77777777" w:rsidR="00665662" w:rsidRPr="00665662" w:rsidRDefault="00665662" w:rsidP="00FE4552">
      <w:pPr>
        <w:numPr>
          <w:ilvl w:val="0"/>
          <w:numId w:val="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Этап 3 (</w:t>
      </w:r>
      <w:r w:rsidRPr="00665662">
        <w:rPr>
          <w:rFonts w:ascii="Times New Roman" w:eastAsia="Times New Roman" w:hAnsi="Times New Roman" w:cs="Times New Roman"/>
          <w:b/>
          <w:bCs/>
          <w:sz w:val="28"/>
          <w:szCs w:val="28"/>
          <w:lang w:eastAsia="ru-RU"/>
        </w:rPr>
        <w:t>Реализация</w:t>
      </w:r>
      <w:r w:rsidRPr="00665662">
        <w:rPr>
          <w:rFonts w:ascii="Times New Roman" w:eastAsia="Times New Roman" w:hAnsi="Times New Roman" w:cs="Times New Roman"/>
          <w:sz w:val="28"/>
          <w:szCs w:val="28"/>
          <w:lang w:eastAsia="ru-RU"/>
        </w:rPr>
        <w:t xml:space="preserve">): строим генеральный план на </w:t>
      </w:r>
      <w:proofErr w:type="spellStart"/>
      <w:r w:rsidRPr="00665662">
        <w:rPr>
          <w:rFonts w:ascii="Times New Roman" w:eastAsia="Times New Roman" w:hAnsi="Times New Roman" w:cs="Times New Roman"/>
          <w:sz w:val="28"/>
          <w:szCs w:val="28"/>
          <w:lang w:eastAsia="ru-RU"/>
        </w:rPr>
        <w:t>геоборде</w:t>
      </w:r>
      <w:proofErr w:type="spellEnd"/>
      <w:r w:rsidRPr="00665662">
        <w:rPr>
          <w:rFonts w:ascii="Times New Roman" w:eastAsia="Times New Roman" w:hAnsi="Times New Roman" w:cs="Times New Roman"/>
          <w:sz w:val="28"/>
          <w:szCs w:val="28"/>
          <w:lang w:eastAsia="ru-RU"/>
        </w:rPr>
        <w:t xml:space="preserve"> («Архитекторы»), рассчитываем плотность посадки.</w:t>
      </w:r>
    </w:p>
    <w:p w14:paraId="192AE240" w14:textId="77777777" w:rsidR="00665662" w:rsidRDefault="00665662" w:rsidP="00FE4552">
      <w:pPr>
        <w:numPr>
          <w:ilvl w:val="0"/>
          <w:numId w:val="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Результат: готовый детско-взрослый ландшафтный проект, который можно представить на разных площадках.</w:t>
      </w:r>
    </w:p>
    <w:p w14:paraId="1D36797C" w14:textId="77777777" w:rsidR="00665662" w:rsidRPr="00665662" w:rsidRDefault="00665662" w:rsidP="00FE4552">
      <w:pPr>
        <w:spacing w:before="100" w:beforeAutospacing="1" w:after="100" w:afterAutospacing="1" w:line="360" w:lineRule="auto"/>
        <w:jc w:val="both"/>
        <w:outlineLvl w:val="1"/>
        <w:rPr>
          <w:rFonts w:ascii="Times New Roman" w:eastAsia="Times New Roman" w:hAnsi="Times New Roman" w:cs="Times New Roman"/>
          <w:b/>
          <w:bCs/>
          <w:sz w:val="28"/>
          <w:szCs w:val="28"/>
          <w:lang w:eastAsia="ru-RU"/>
        </w:rPr>
      </w:pPr>
      <w:r w:rsidRPr="00665662">
        <w:rPr>
          <w:rFonts w:ascii="Times New Roman" w:eastAsia="Times New Roman" w:hAnsi="Times New Roman" w:cs="Times New Roman"/>
          <w:b/>
          <w:bCs/>
          <w:sz w:val="28"/>
          <w:szCs w:val="28"/>
          <w:lang w:eastAsia="ru-RU"/>
        </w:rPr>
        <w:t>Методическая ценность комплекса (соответствие ФГОС)</w:t>
      </w:r>
    </w:p>
    <w:p w14:paraId="4DDF416B" w14:textId="77777777" w:rsidR="00665662" w:rsidRPr="00665662" w:rsidRDefault="00665662" w:rsidP="00FE4552">
      <w:pPr>
        <w:numPr>
          <w:ilvl w:val="0"/>
          <w:numId w:val="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Интеграция предметных областей: Окружающий мир + Математика (сетка, симметрия) + ИЗО (колористика) + Технология (моделирование).</w:t>
      </w:r>
    </w:p>
    <w:p w14:paraId="08DD88A1" w14:textId="77777777" w:rsidR="00665662" w:rsidRPr="00665662" w:rsidRDefault="00665662" w:rsidP="00FE4552">
      <w:pPr>
        <w:numPr>
          <w:ilvl w:val="0"/>
          <w:numId w:val="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Универсальные учебные действия (УУД):</w:t>
      </w:r>
    </w:p>
    <w:p w14:paraId="35CF4B66" w14:textId="77777777" w:rsidR="00665662" w:rsidRPr="00665662" w:rsidRDefault="00665662" w:rsidP="00FE4552">
      <w:pPr>
        <w:numPr>
          <w:ilvl w:val="1"/>
          <w:numId w:val="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Познавательные: анализ, синтез, классификация.</w:t>
      </w:r>
    </w:p>
    <w:p w14:paraId="6C8C69C2" w14:textId="77777777" w:rsidR="00665662" w:rsidRPr="00665662" w:rsidRDefault="00665662" w:rsidP="00FE4552">
      <w:pPr>
        <w:numPr>
          <w:ilvl w:val="1"/>
          <w:numId w:val="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Регулятивные: планирование последовательности действий, самоконтроль.</w:t>
      </w:r>
    </w:p>
    <w:p w14:paraId="61C23248" w14:textId="77777777" w:rsidR="00665662" w:rsidRPr="00665662" w:rsidRDefault="00665662" w:rsidP="00FE4552">
      <w:pPr>
        <w:numPr>
          <w:ilvl w:val="1"/>
          <w:numId w:val="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Коммуникативные: защита своего дизайн-проекта, работа в команде.</w:t>
      </w:r>
    </w:p>
    <w:p w14:paraId="720FE944" w14:textId="77777777" w:rsidR="00665662" w:rsidRPr="00665662" w:rsidRDefault="00665662" w:rsidP="0097476B">
      <w:pPr>
        <w:numPr>
          <w:ilvl w:val="0"/>
          <w:numId w:val="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Инклюзивность: адаптация материалов под разные возможности здоровья (ОВЗ), охват нескольких каналов восприятия (визуальный, тактильный, аудиальный).</w:t>
      </w:r>
    </w:p>
    <w:p w14:paraId="6774D23B" w14:textId="77777777" w:rsidR="00665662" w:rsidRPr="00665662" w:rsidRDefault="00665662" w:rsidP="00FE4552">
      <w:pPr>
        <w:spacing w:before="100" w:beforeAutospacing="1" w:after="100" w:afterAutospacing="1" w:line="360" w:lineRule="auto"/>
        <w:jc w:val="both"/>
        <w:outlineLvl w:val="1"/>
        <w:rPr>
          <w:rFonts w:ascii="Times New Roman" w:eastAsia="Times New Roman" w:hAnsi="Times New Roman" w:cs="Times New Roman"/>
          <w:b/>
          <w:bCs/>
          <w:sz w:val="28"/>
          <w:szCs w:val="28"/>
          <w:lang w:eastAsia="ru-RU"/>
        </w:rPr>
      </w:pPr>
      <w:r w:rsidRPr="00665662">
        <w:rPr>
          <w:rFonts w:ascii="Times New Roman" w:eastAsia="Times New Roman" w:hAnsi="Times New Roman" w:cs="Times New Roman"/>
          <w:b/>
          <w:bCs/>
          <w:sz w:val="28"/>
          <w:szCs w:val="28"/>
          <w:lang w:eastAsia="ru-RU"/>
        </w:rPr>
        <w:lastRenderedPageBreak/>
        <w:t xml:space="preserve">Практические рекомендации для внедрения </w:t>
      </w:r>
    </w:p>
    <w:p w14:paraId="07B21D72" w14:textId="77777777" w:rsidR="00665662" w:rsidRPr="00665662" w:rsidRDefault="00665662" w:rsidP="00FE4552">
      <w:pPr>
        <w:numPr>
          <w:ilvl w:val="0"/>
          <w:numId w:val="10"/>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 xml:space="preserve">Где взять материалы? Используйте вторсырье: старые журналы, обрезки линолеума или картона для </w:t>
      </w:r>
      <w:proofErr w:type="spellStart"/>
      <w:r w:rsidRPr="00665662">
        <w:rPr>
          <w:rFonts w:ascii="Times New Roman" w:eastAsia="Times New Roman" w:hAnsi="Times New Roman" w:cs="Times New Roman"/>
          <w:sz w:val="28"/>
          <w:szCs w:val="28"/>
          <w:lang w:eastAsia="ru-RU"/>
        </w:rPr>
        <w:t>геобордов</w:t>
      </w:r>
      <w:proofErr w:type="spellEnd"/>
      <w:r w:rsidRPr="00665662">
        <w:rPr>
          <w:rFonts w:ascii="Times New Roman" w:eastAsia="Times New Roman" w:hAnsi="Times New Roman" w:cs="Times New Roman"/>
          <w:sz w:val="28"/>
          <w:szCs w:val="28"/>
          <w:lang w:eastAsia="ru-RU"/>
        </w:rPr>
        <w:t>.</w:t>
      </w:r>
    </w:p>
    <w:p w14:paraId="57204321" w14:textId="77777777" w:rsidR="00665662" w:rsidRPr="00665662" w:rsidRDefault="00665662" w:rsidP="00FE4552">
      <w:pPr>
        <w:numPr>
          <w:ilvl w:val="0"/>
          <w:numId w:val="10"/>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Вариативность сложности:</w:t>
      </w:r>
    </w:p>
    <w:p w14:paraId="0BBC22FB" w14:textId="77777777" w:rsidR="00665662" w:rsidRPr="00665662" w:rsidRDefault="00665662" w:rsidP="00FE4552">
      <w:pPr>
        <w:numPr>
          <w:ilvl w:val="1"/>
          <w:numId w:val="10"/>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Для 7–8 лет — упор на названия и простые пары.</w:t>
      </w:r>
    </w:p>
    <w:p w14:paraId="4B96B06E" w14:textId="77777777" w:rsidR="00665662" w:rsidRPr="00665662" w:rsidRDefault="00665662" w:rsidP="00FE4552">
      <w:pPr>
        <w:numPr>
          <w:ilvl w:val="1"/>
          <w:numId w:val="10"/>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 xml:space="preserve">Для 9–10 лет — добавление латинских названий, расчет площади секторов на </w:t>
      </w:r>
      <w:proofErr w:type="spellStart"/>
      <w:r w:rsidRPr="00665662">
        <w:rPr>
          <w:rFonts w:ascii="Times New Roman" w:eastAsia="Times New Roman" w:hAnsi="Times New Roman" w:cs="Times New Roman"/>
          <w:sz w:val="28"/>
          <w:szCs w:val="28"/>
          <w:lang w:eastAsia="ru-RU"/>
        </w:rPr>
        <w:t>геоборде</w:t>
      </w:r>
      <w:proofErr w:type="spellEnd"/>
      <w:r w:rsidRPr="00665662">
        <w:rPr>
          <w:rFonts w:ascii="Times New Roman" w:eastAsia="Times New Roman" w:hAnsi="Times New Roman" w:cs="Times New Roman"/>
          <w:sz w:val="28"/>
          <w:szCs w:val="28"/>
          <w:lang w:eastAsia="ru-RU"/>
        </w:rPr>
        <w:t>, введение бюджета «сада».</w:t>
      </w:r>
    </w:p>
    <w:p w14:paraId="6EFB3D1B" w14:textId="77777777" w:rsidR="00665662" w:rsidRPr="00665662" w:rsidRDefault="00665662" w:rsidP="0097476B">
      <w:pPr>
        <w:numPr>
          <w:ilvl w:val="0"/>
          <w:numId w:val="10"/>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665662">
        <w:rPr>
          <w:rFonts w:ascii="Times New Roman" w:eastAsia="Times New Roman" w:hAnsi="Times New Roman" w:cs="Times New Roman"/>
          <w:sz w:val="28"/>
          <w:szCs w:val="28"/>
          <w:lang w:eastAsia="ru-RU"/>
        </w:rPr>
        <w:t>Формы контроля: карта наблюдения вместо стандартной оценки (чек-лист: знает ли ребенок условия произрастания, соблюдена ли ярусность).</w:t>
      </w:r>
    </w:p>
    <w:p w14:paraId="37642A26" w14:textId="77777777" w:rsidR="0097476B" w:rsidRPr="0097476B" w:rsidRDefault="00665662" w:rsidP="0097476B">
      <w:pPr>
        <w:spacing w:before="100" w:beforeAutospacing="1" w:after="100" w:afterAutospacing="1" w:line="360" w:lineRule="auto"/>
        <w:jc w:val="both"/>
        <w:outlineLvl w:val="1"/>
        <w:rPr>
          <w:rFonts w:ascii="Times New Roman" w:eastAsia="Times New Roman" w:hAnsi="Times New Roman" w:cs="Times New Roman"/>
          <w:b/>
          <w:bCs/>
          <w:sz w:val="28"/>
          <w:szCs w:val="28"/>
          <w:lang w:eastAsia="ru-RU"/>
        </w:rPr>
      </w:pPr>
      <w:r w:rsidRPr="00665662">
        <w:rPr>
          <w:rFonts w:ascii="Times New Roman" w:eastAsia="Times New Roman" w:hAnsi="Times New Roman" w:cs="Times New Roman"/>
          <w:b/>
          <w:bCs/>
          <w:sz w:val="28"/>
          <w:szCs w:val="28"/>
          <w:lang w:eastAsia="ru-RU"/>
        </w:rPr>
        <w:t xml:space="preserve">Заключение </w:t>
      </w:r>
      <w:r w:rsidR="0097476B" w:rsidRPr="0097476B">
        <w:rPr>
          <w:rFonts w:ascii="Times New Roman" w:eastAsia="Times New Roman" w:hAnsi="Times New Roman" w:cs="Times New Roman"/>
          <w:sz w:val="28"/>
          <w:szCs w:val="28"/>
          <w:lang w:eastAsia="ru-RU"/>
        </w:rPr>
        <w:br/>
      </w:r>
      <w:r w:rsidR="0097476B" w:rsidRPr="0097476B">
        <w:rPr>
          <w:rFonts w:ascii="Times New Roman" w:eastAsia="Times New Roman" w:hAnsi="Times New Roman" w:cs="Times New Roman"/>
          <w:b/>
          <w:sz w:val="28"/>
          <w:szCs w:val="28"/>
          <w:u w:val="single"/>
          <w:lang w:eastAsia="ru-RU"/>
        </w:rPr>
        <w:t>Главный вывод:</w:t>
      </w:r>
      <w:r w:rsidR="0097476B">
        <w:rPr>
          <w:rFonts w:ascii="Times New Roman" w:eastAsia="Times New Roman" w:hAnsi="Times New Roman" w:cs="Times New Roman"/>
          <w:sz w:val="28"/>
          <w:szCs w:val="28"/>
          <w:lang w:eastAsia="ru-RU"/>
        </w:rPr>
        <w:t xml:space="preserve"> </w:t>
      </w:r>
      <w:r w:rsidR="0097476B" w:rsidRPr="0097476B">
        <w:rPr>
          <w:rFonts w:ascii="Times New Roman" w:eastAsia="Times New Roman" w:hAnsi="Times New Roman" w:cs="Times New Roman"/>
          <w:sz w:val="28"/>
          <w:szCs w:val="28"/>
          <w:lang w:eastAsia="ru-RU"/>
        </w:rPr>
        <w:t xml:space="preserve">Интеграция игровых технологий в образовательный процесс позволяет сделать обучение ландшафтному дизайну не просто теоретическим занятием, а увлекательным приключением. Дети 7–10 лет через проектную деятельность осваивают ботанические знания (узнают растения по семенам, листьям и цветкам), развивают пространственное мышление и учатся планировать пространство. </w:t>
      </w:r>
    </w:p>
    <w:p w14:paraId="18B1B8AB" w14:textId="77777777" w:rsidR="0097476B" w:rsidRPr="0097476B" w:rsidRDefault="0097476B" w:rsidP="0097476B">
      <w:pPr>
        <w:spacing w:before="100" w:beforeAutospacing="1" w:after="100" w:afterAutospacing="1" w:line="360" w:lineRule="auto"/>
        <w:jc w:val="both"/>
        <w:rPr>
          <w:rFonts w:ascii="Times New Roman" w:eastAsia="Times New Roman" w:hAnsi="Times New Roman" w:cs="Times New Roman"/>
          <w:sz w:val="28"/>
          <w:szCs w:val="28"/>
          <w:lang w:eastAsia="ru-RU"/>
        </w:rPr>
      </w:pPr>
      <w:r w:rsidRPr="0097476B">
        <w:rPr>
          <w:rFonts w:ascii="Times New Roman" w:eastAsia="Times New Roman" w:hAnsi="Times New Roman" w:cs="Times New Roman"/>
          <w:sz w:val="28"/>
          <w:szCs w:val="28"/>
          <w:lang w:eastAsia="ru-RU"/>
        </w:rPr>
        <w:t xml:space="preserve">Эта методика </w:t>
      </w:r>
      <w:r w:rsidRPr="0097476B">
        <w:rPr>
          <w:rFonts w:ascii="Times New Roman" w:eastAsia="Times New Roman" w:hAnsi="Times New Roman" w:cs="Times New Roman"/>
          <w:b/>
          <w:bCs/>
          <w:sz w:val="28"/>
          <w:szCs w:val="28"/>
          <w:lang w:eastAsia="ru-RU"/>
        </w:rPr>
        <w:t>особенно значима для воспитанников детских домов</w:t>
      </w:r>
      <w:r w:rsidRPr="0097476B">
        <w:rPr>
          <w:rFonts w:ascii="Times New Roman" w:eastAsia="Times New Roman" w:hAnsi="Times New Roman" w:cs="Times New Roman"/>
          <w:sz w:val="28"/>
          <w:szCs w:val="28"/>
          <w:lang w:eastAsia="ru-RU"/>
        </w:rPr>
        <w:t>, так как она:</w:t>
      </w:r>
    </w:p>
    <w:p w14:paraId="750628D2" w14:textId="77777777" w:rsidR="0097476B" w:rsidRPr="0097476B" w:rsidRDefault="0097476B" w:rsidP="0097476B">
      <w:pPr>
        <w:numPr>
          <w:ilvl w:val="0"/>
          <w:numId w:val="33"/>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97476B">
        <w:rPr>
          <w:rFonts w:ascii="Times New Roman" w:eastAsia="Times New Roman" w:hAnsi="Times New Roman" w:cs="Times New Roman"/>
          <w:sz w:val="28"/>
          <w:szCs w:val="28"/>
          <w:lang w:eastAsia="ru-RU"/>
        </w:rPr>
        <w:t>Формирует экологическое сознание: дети начинают видеть ценность каждого растения и понимать его место в экосистеме.</w:t>
      </w:r>
    </w:p>
    <w:p w14:paraId="0859030B" w14:textId="77777777" w:rsidR="0097476B" w:rsidRPr="0097476B" w:rsidRDefault="0097476B" w:rsidP="0097476B">
      <w:pPr>
        <w:numPr>
          <w:ilvl w:val="0"/>
          <w:numId w:val="33"/>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97476B">
        <w:rPr>
          <w:rFonts w:ascii="Times New Roman" w:eastAsia="Times New Roman" w:hAnsi="Times New Roman" w:cs="Times New Roman"/>
          <w:sz w:val="28"/>
          <w:szCs w:val="28"/>
          <w:lang w:eastAsia="ru-RU"/>
        </w:rPr>
        <w:t>Развивает трудовые навыки и ответственность за результат своего труда.</w:t>
      </w:r>
    </w:p>
    <w:p w14:paraId="59D66F1F" w14:textId="77777777" w:rsidR="0097476B" w:rsidRPr="0097476B" w:rsidRDefault="0097476B" w:rsidP="0097476B">
      <w:pPr>
        <w:numPr>
          <w:ilvl w:val="0"/>
          <w:numId w:val="33"/>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97476B">
        <w:rPr>
          <w:rFonts w:ascii="Times New Roman" w:eastAsia="Times New Roman" w:hAnsi="Times New Roman" w:cs="Times New Roman"/>
          <w:sz w:val="28"/>
          <w:szCs w:val="28"/>
          <w:lang w:eastAsia="ru-RU"/>
        </w:rPr>
        <w:t>Стимулирует познавательную активность и интерес к окружающему миру.</w:t>
      </w:r>
    </w:p>
    <w:p w14:paraId="1271E5F6" w14:textId="77777777" w:rsidR="0097476B" w:rsidRDefault="0097476B" w:rsidP="0097476B">
      <w:pPr>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Цитаты</w:t>
      </w:r>
      <w:r w:rsidRPr="0097476B">
        <w:rPr>
          <w:rFonts w:ascii="Times New Roman" w:eastAsia="Times New Roman" w:hAnsi="Times New Roman" w:cs="Times New Roman"/>
          <w:b/>
          <w:bCs/>
          <w:sz w:val="28"/>
          <w:szCs w:val="28"/>
          <w:lang w:eastAsia="ru-RU"/>
        </w:rPr>
        <w:t>-напутствие:</w:t>
      </w:r>
      <w:r w:rsidRPr="0097476B">
        <w:rPr>
          <w:rFonts w:ascii="Times New Roman" w:eastAsia="Times New Roman" w:hAnsi="Times New Roman" w:cs="Times New Roman"/>
          <w:sz w:val="28"/>
          <w:szCs w:val="28"/>
          <w:lang w:eastAsia="ru-RU"/>
        </w:rPr>
        <w:t xml:space="preserve"> </w:t>
      </w:r>
    </w:p>
    <w:p w14:paraId="368FBED9" w14:textId="77777777" w:rsidR="0097476B" w:rsidRPr="0097476B" w:rsidRDefault="0097476B" w:rsidP="0097476B">
      <w:pPr>
        <w:spacing w:before="100" w:beforeAutospacing="1" w:after="100" w:afterAutospacing="1" w:line="360" w:lineRule="auto"/>
        <w:jc w:val="both"/>
        <w:rPr>
          <w:rFonts w:ascii="Times New Roman" w:eastAsia="Times New Roman" w:hAnsi="Times New Roman" w:cs="Times New Roman"/>
          <w:sz w:val="28"/>
          <w:szCs w:val="28"/>
          <w:lang w:eastAsia="ru-RU"/>
        </w:rPr>
      </w:pPr>
      <w:r w:rsidRPr="0097476B">
        <w:rPr>
          <w:rFonts w:ascii="Times New Roman" w:eastAsia="Times New Roman" w:hAnsi="Times New Roman" w:cs="Times New Roman"/>
          <w:sz w:val="28"/>
          <w:szCs w:val="28"/>
          <w:lang w:eastAsia="ru-RU"/>
        </w:rPr>
        <w:t>«Ребенок, спроектировавший свою первую клумбу, никогда не сорвет редкое растение просто так — он понимает цену труда архитектора природы».</w:t>
      </w:r>
    </w:p>
    <w:p w14:paraId="43995250" w14:textId="77777777" w:rsidR="0097476B" w:rsidRPr="0097476B" w:rsidRDefault="0097476B" w:rsidP="0097476B">
      <w:pPr>
        <w:spacing w:beforeAutospacing="1" w:after="100" w:afterAutospacing="1" w:line="360" w:lineRule="auto"/>
        <w:jc w:val="both"/>
        <w:rPr>
          <w:rFonts w:ascii="Times New Roman" w:eastAsia="Times New Roman" w:hAnsi="Times New Roman" w:cs="Times New Roman"/>
          <w:sz w:val="28"/>
          <w:szCs w:val="28"/>
          <w:lang w:eastAsia="ru-RU"/>
        </w:rPr>
      </w:pPr>
      <w:r w:rsidRPr="0097476B">
        <w:rPr>
          <w:rFonts w:ascii="Times New Roman" w:eastAsia="Times New Roman" w:hAnsi="Times New Roman" w:cs="Times New Roman"/>
          <w:iCs/>
          <w:sz w:val="28"/>
          <w:szCs w:val="28"/>
          <w:lang w:eastAsia="ru-RU"/>
        </w:rPr>
        <w:t>«Когда ребенок становится соавтором красоты вокруг себя, он перестает быть потребителем пространства. Он учится видеть мир не только глазами зрителя, но и глазами творца».</w:t>
      </w:r>
    </w:p>
    <w:p w14:paraId="7BF7733D" w14:textId="77777777" w:rsidR="002147CA" w:rsidRDefault="002147CA" w:rsidP="00506250">
      <w:pPr>
        <w:spacing w:before="100" w:beforeAutospacing="1" w:after="100" w:afterAutospacing="1" w:line="240" w:lineRule="auto"/>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Литература:</w:t>
      </w:r>
    </w:p>
    <w:p w14:paraId="5F0CEB49" w14:textId="77777777" w:rsidR="0008075A" w:rsidRPr="00BC0268" w:rsidRDefault="0008075A" w:rsidP="0008075A">
      <w:pPr>
        <w:pStyle w:val="3"/>
        <w:rPr>
          <w:rFonts w:ascii="Times New Roman" w:hAnsi="Times New Roman" w:cs="Times New Roman"/>
          <w:b w:val="0"/>
          <w:color w:val="auto"/>
          <w:sz w:val="28"/>
          <w:szCs w:val="28"/>
          <w:u w:val="single"/>
        </w:rPr>
      </w:pPr>
      <w:r w:rsidRPr="00BC0268">
        <w:rPr>
          <w:rFonts w:ascii="Times New Roman" w:hAnsi="Times New Roman" w:cs="Times New Roman"/>
          <w:b w:val="0"/>
          <w:color w:val="auto"/>
          <w:sz w:val="28"/>
          <w:szCs w:val="28"/>
          <w:u w:val="single"/>
        </w:rPr>
        <w:t>Основная литература по теории и практике ландшафтного дизайна</w:t>
      </w:r>
    </w:p>
    <w:p w14:paraId="0DAB40BD" w14:textId="77777777" w:rsidR="0008075A" w:rsidRPr="00BC0268" w:rsidRDefault="0008075A" w:rsidP="0008075A">
      <w:pPr>
        <w:numPr>
          <w:ilvl w:val="0"/>
          <w:numId w:val="34"/>
        </w:numPr>
        <w:spacing w:before="100" w:beforeAutospacing="1" w:after="100" w:afterAutospacing="1" w:line="240" w:lineRule="auto"/>
        <w:rPr>
          <w:rFonts w:ascii="Times New Roman" w:hAnsi="Times New Roman" w:cs="Times New Roman"/>
          <w:sz w:val="28"/>
          <w:szCs w:val="28"/>
        </w:rPr>
      </w:pPr>
      <w:r w:rsidRPr="00BC0268">
        <w:rPr>
          <w:rFonts w:ascii="Times New Roman" w:hAnsi="Times New Roman" w:cs="Times New Roman"/>
          <w:bCs/>
          <w:sz w:val="28"/>
          <w:szCs w:val="28"/>
        </w:rPr>
        <w:t>Васильева В. А., Головня А. И., Лазарев Н. Н. «Ландшафтный дизайн малого сада».</w:t>
      </w:r>
      <w:r w:rsidRPr="00BC0268">
        <w:rPr>
          <w:rFonts w:ascii="Times New Roman" w:hAnsi="Times New Roman" w:cs="Times New Roman"/>
          <w:sz w:val="28"/>
          <w:szCs w:val="28"/>
        </w:rPr>
        <w:t xml:space="preserve"> — М.: </w:t>
      </w:r>
      <w:proofErr w:type="spellStart"/>
      <w:r w:rsidRPr="00BC0268">
        <w:rPr>
          <w:rFonts w:ascii="Times New Roman" w:hAnsi="Times New Roman" w:cs="Times New Roman"/>
          <w:sz w:val="28"/>
          <w:szCs w:val="28"/>
        </w:rPr>
        <w:t>Юрайт</w:t>
      </w:r>
      <w:proofErr w:type="spellEnd"/>
      <w:r w:rsidRPr="00BC0268">
        <w:rPr>
          <w:rFonts w:ascii="Times New Roman" w:hAnsi="Times New Roman" w:cs="Times New Roman"/>
          <w:sz w:val="28"/>
          <w:szCs w:val="28"/>
        </w:rPr>
        <w:t>, 2020</w:t>
      </w:r>
    </w:p>
    <w:p w14:paraId="7DDF57BE" w14:textId="77777777" w:rsidR="0008075A" w:rsidRPr="00BC0268" w:rsidRDefault="0008075A" w:rsidP="0008075A">
      <w:pPr>
        <w:numPr>
          <w:ilvl w:val="0"/>
          <w:numId w:val="34"/>
        </w:numPr>
        <w:spacing w:before="100" w:beforeAutospacing="1" w:after="100" w:afterAutospacing="1" w:line="240" w:lineRule="auto"/>
        <w:rPr>
          <w:rFonts w:ascii="Times New Roman" w:hAnsi="Times New Roman" w:cs="Times New Roman"/>
          <w:sz w:val="28"/>
          <w:szCs w:val="28"/>
        </w:rPr>
      </w:pPr>
      <w:proofErr w:type="spellStart"/>
      <w:r w:rsidRPr="00BC0268">
        <w:rPr>
          <w:rFonts w:ascii="Times New Roman" w:hAnsi="Times New Roman" w:cs="Times New Roman"/>
          <w:bCs/>
          <w:sz w:val="28"/>
          <w:szCs w:val="28"/>
        </w:rPr>
        <w:t>Гриц</w:t>
      </w:r>
      <w:proofErr w:type="spellEnd"/>
      <w:r w:rsidRPr="00BC0268">
        <w:rPr>
          <w:rFonts w:ascii="Times New Roman" w:hAnsi="Times New Roman" w:cs="Times New Roman"/>
          <w:bCs/>
          <w:sz w:val="28"/>
          <w:szCs w:val="28"/>
        </w:rPr>
        <w:t xml:space="preserve"> Н. В. «Основы ландшафтного дизайна».</w:t>
      </w:r>
      <w:r w:rsidRPr="00BC0268">
        <w:rPr>
          <w:rFonts w:ascii="Times New Roman" w:hAnsi="Times New Roman" w:cs="Times New Roman"/>
          <w:sz w:val="28"/>
          <w:szCs w:val="28"/>
        </w:rPr>
        <w:t xml:space="preserve"> — М.: </w:t>
      </w:r>
      <w:proofErr w:type="spellStart"/>
      <w:r w:rsidRPr="00BC0268">
        <w:rPr>
          <w:rFonts w:ascii="Times New Roman" w:hAnsi="Times New Roman" w:cs="Times New Roman"/>
          <w:sz w:val="28"/>
          <w:szCs w:val="28"/>
        </w:rPr>
        <w:t>Юрайт</w:t>
      </w:r>
      <w:proofErr w:type="spellEnd"/>
      <w:r w:rsidRPr="00BC0268">
        <w:rPr>
          <w:rFonts w:ascii="Times New Roman" w:hAnsi="Times New Roman" w:cs="Times New Roman"/>
          <w:sz w:val="28"/>
          <w:szCs w:val="28"/>
        </w:rPr>
        <w:t xml:space="preserve">, 2023. </w:t>
      </w:r>
    </w:p>
    <w:p w14:paraId="7C35FFFE" w14:textId="77777777" w:rsidR="0008075A" w:rsidRPr="0008075A" w:rsidRDefault="0008075A" w:rsidP="0008075A">
      <w:pPr>
        <w:numPr>
          <w:ilvl w:val="0"/>
          <w:numId w:val="34"/>
        </w:numPr>
        <w:spacing w:before="100" w:beforeAutospacing="1" w:after="100" w:afterAutospacing="1" w:line="240" w:lineRule="auto"/>
        <w:rPr>
          <w:rFonts w:ascii="Times New Roman" w:hAnsi="Times New Roman" w:cs="Times New Roman"/>
          <w:sz w:val="28"/>
          <w:szCs w:val="28"/>
        </w:rPr>
      </w:pPr>
      <w:r w:rsidRPr="00BC0268">
        <w:rPr>
          <w:rFonts w:ascii="Times New Roman" w:hAnsi="Times New Roman" w:cs="Times New Roman"/>
          <w:bCs/>
          <w:sz w:val="28"/>
          <w:szCs w:val="28"/>
        </w:rPr>
        <w:t>Рыжков И. Б. «Архитектура, проектирование и организация культурных ландшафтов».</w:t>
      </w:r>
      <w:r w:rsidRPr="00BC0268">
        <w:rPr>
          <w:rFonts w:ascii="Times New Roman" w:hAnsi="Times New Roman" w:cs="Times New Roman"/>
          <w:sz w:val="28"/>
          <w:szCs w:val="28"/>
        </w:rPr>
        <w:t xml:space="preserve"> Учебное пособие для СПО. — Лань, 2024. Поможет педагогу грамотно выстроить алгоритм долгосрочного проекта от эскиза до реализации</w:t>
      </w:r>
      <w:r w:rsidRPr="0008075A">
        <w:rPr>
          <w:rFonts w:ascii="Times New Roman" w:hAnsi="Times New Roman" w:cs="Times New Roman"/>
          <w:sz w:val="28"/>
          <w:szCs w:val="28"/>
        </w:rPr>
        <w:t>.</w:t>
      </w:r>
    </w:p>
    <w:p w14:paraId="3EAAA9BC" w14:textId="77777777" w:rsidR="0008075A" w:rsidRPr="00BC0268" w:rsidRDefault="0008075A" w:rsidP="0008075A">
      <w:pPr>
        <w:pStyle w:val="3"/>
        <w:rPr>
          <w:rFonts w:ascii="Times New Roman" w:hAnsi="Times New Roman" w:cs="Times New Roman"/>
          <w:b w:val="0"/>
          <w:color w:val="auto"/>
          <w:sz w:val="28"/>
          <w:szCs w:val="28"/>
          <w:u w:val="single"/>
        </w:rPr>
      </w:pPr>
      <w:r w:rsidRPr="00BC0268">
        <w:rPr>
          <w:rFonts w:ascii="Times New Roman" w:hAnsi="Times New Roman" w:cs="Times New Roman"/>
          <w:b w:val="0"/>
          <w:color w:val="auto"/>
          <w:sz w:val="28"/>
          <w:szCs w:val="28"/>
          <w:u w:val="single"/>
        </w:rPr>
        <w:t>Методическая литература по игровому обучению и экологии</w:t>
      </w:r>
    </w:p>
    <w:p w14:paraId="343E71E1" w14:textId="77777777" w:rsidR="0008075A" w:rsidRPr="00BC0268" w:rsidRDefault="0008075A" w:rsidP="0008075A">
      <w:pPr>
        <w:numPr>
          <w:ilvl w:val="0"/>
          <w:numId w:val="35"/>
        </w:numPr>
        <w:spacing w:before="100" w:beforeAutospacing="1" w:after="100" w:afterAutospacing="1" w:line="240" w:lineRule="auto"/>
        <w:rPr>
          <w:rFonts w:ascii="Times New Roman" w:hAnsi="Times New Roman" w:cs="Times New Roman"/>
          <w:sz w:val="28"/>
          <w:szCs w:val="28"/>
        </w:rPr>
      </w:pPr>
      <w:proofErr w:type="spellStart"/>
      <w:r w:rsidRPr="00BC0268">
        <w:rPr>
          <w:rFonts w:ascii="Times New Roman" w:hAnsi="Times New Roman" w:cs="Times New Roman"/>
          <w:bCs/>
          <w:sz w:val="28"/>
          <w:szCs w:val="28"/>
        </w:rPr>
        <w:t>Газина</w:t>
      </w:r>
      <w:proofErr w:type="spellEnd"/>
      <w:r w:rsidRPr="00BC0268">
        <w:rPr>
          <w:rFonts w:ascii="Times New Roman" w:hAnsi="Times New Roman" w:cs="Times New Roman"/>
          <w:bCs/>
          <w:sz w:val="28"/>
          <w:szCs w:val="28"/>
        </w:rPr>
        <w:t xml:space="preserve"> О. М. «Теория и методика экологического образования детей дошкольного возраста».</w:t>
      </w:r>
      <w:r w:rsidRPr="00BC0268">
        <w:rPr>
          <w:rFonts w:ascii="Times New Roman" w:hAnsi="Times New Roman" w:cs="Times New Roman"/>
          <w:sz w:val="28"/>
          <w:szCs w:val="28"/>
        </w:rPr>
        <w:t xml:space="preserve"> — М.: Прометей, 2021. </w:t>
      </w:r>
    </w:p>
    <w:p w14:paraId="5AA3A3BF" w14:textId="77777777" w:rsidR="0008075A" w:rsidRPr="00BC0268" w:rsidRDefault="0008075A" w:rsidP="0008075A">
      <w:pPr>
        <w:numPr>
          <w:ilvl w:val="0"/>
          <w:numId w:val="35"/>
        </w:numPr>
        <w:spacing w:before="100" w:beforeAutospacing="1" w:after="100" w:afterAutospacing="1" w:line="240" w:lineRule="auto"/>
        <w:rPr>
          <w:rFonts w:ascii="Times New Roman" w:hAnsi="Times New Roman" w:cs="Times New Roman"/>
          <w:sz w:val="28"/>
          <w:szCs w:val="28"/>
        </w:rPr>
      </w:pPr>
      <w:r w:rsidRPr="00BC0268">
        <w:rPr>
          <w:rFonts w:ascii="Times New Roman" w:hAnsi="Times New Roman" w:cs="Times New Roman"/>
          <w:bCs/>
          <w:sz w:val="28"/>
          <w:szCs w:val="28"/>
        </w:rPr>
        <w:t>Николаева С. Н. «Методика экологического воспитания дошкольников».</w:t>
      </w:r>
      <w:r w:rsidRPr="00BC0268">
        <w:rPr>
          <w:rFonts w:ascii="Times New Roman" w:hAnsi="Times New Roman" w:cs="Times New Roman"/>
          <w:sz w:val="28"/>
          <w:szCs w:val="28"/>
        </w:rPr>
        <w:t xml:space="preserve"> — М.: Академия, 2019. </w:t>
      </w:r>
    </w:p>
    <w:p w14:paraId="52CDBC83" w14:textId="77777777" w:rsidR="0008075A" w:rsidRPr="00BC0268" w:rsidRDefault="0008075A" w:rsidP="0008075A">
      <w:pPr>
        <w:numPr>
          <w:ilvl w:val="0"/>
          <w:numId w:val="35"/>
        </w:numPr>
        <w:spacing w:before="100" w:beforeAutospacing="1" w:after="100" w:afterAutospacing="1" w:line="240" w:lineRule="auto"/>
        <w:rPr>
          <w:rFonts w:ascii="Times New Roman" w:hAnsi="Times New Roman" w:cs="Times New Roman"/>
          <w:sz w:val="28"/>
          <w:szCs w:val="28"/>
        </w:rPr>
      </w:pPr>
      <w:r w:rsidRPr="00BC0268">
        <w:rPr>
          <w:rFonts w:ascii="Times New Roman" w:hAnsi="Times New Roman" w:cs="Times New Roman"/>
          <w:bCs/>
          <w:sz w:val="28"/>
          <w:szCs w:val="28"/>
        </w:rPr>
        <w:t>Колесникова И. А. «Педагогическое проектирование».</w:t>
      </w:r>
      <w:r w:rsidRPr="00BC0268">
        <w:rPr>
          <w:rFonts w:ascii="Times New Roman" w:hAnsi="Times New Roman" w:cs="Times New Roman"/>
          <w:sz w:val="28"/>
          <w:szCs w:val="28"/>
        </w:rPr>
        <w:t xml:space="preserve"> — М.: Академия, 2020. Художественная и познавательная литература для детей (библиотека группы)</w:t>
      </w:r>
    </w:p>
    <w:p w14:paraId="39C5DD89" w14:textId="77777777" w:rsidR="0008075A" w:rsidRPr="00BC0268" w:rsidRDefault="0008075A" w:rsidP="0008075A">
      <w:pPr>
        <w:numPr>
          <w:ilvl w:val="0"/>
          <w:numId w:val="35"/>
        </w:numPr>
        <w:spacing w:before="100" w:beforeAutospacing="1" w:after="100" w:afterAutospacing="1" w:line="240" w:lineRule="auto"/>
        <w:rPr>
          <w:rFonts w:ascii="Times New Roman" w:hAnsi="Times New Roman" w:cs="Times New Roman"/>
          <w:sz w:val="28"/>
          <w:szCs w:val="28"/>
        </w:rPr>
      </w:pPr>
      <w:r w:rsidRPr="00BC0268">
        <w:rPr>
          <w:rFonts w:ascii="Times New Roman" w:hAnsi="Times New Roman" w:cs="Times New Roman"/>
          <w:bCs/>
          <w:sz w:val="28"/>
          <w:szCs w:val="28"/>
        </w:rPr>
        <w:t>Симбирская Ю. «Бельчонок Борис. Маленькое семечко».</w:t>
      </w:r>
      <w:r w:rsidRPr="00BC0268">
        <w:rPr>
          <w:rFonts w:ascii="Times New Roman" w:hAnsi="Times New Roman" w:cs="Times New Roman"/>
          <w:sz w:val="28"/>
          <w:szCs w:val="28"/>
        </w:rPr>
        <w:t xml:space="preserve"> — </w:t>
      </w:r>
      <w:proofErr w:type="spellStart"/>
      <w:r w:rsidRPr="00BC0268">
        <w:rPr>
          <w:rFonts w:ascii="Times New Roman" w:hAnsi="Times New Roman" w:cs="Times New Roman"/>
          <w:sz w:val="28"/>
          <w:szCs w:val="28"/>
        </w:rPr>
        <w:t>Альпина.Дети</w:t>
      </w:r>
      <w:proofErr w:type="spellEnd"/>
      <w:r w:rsidRPr="00BC0268">
        <w:rPr>
          <w:rFonts w:ascii="Times New Roman" w:hAnsi="Times New Roman" w:cs="Times New Roman"/>
          <w:sz w:val="28"/>
          <w:szCs w:val="28"/>
        </w:rPr>
        <w:t xml:space="preserve">, 2026. </w:t>
      </w:r>
    </w:p>
    <w:p w14:paraId="76D0927B" w14:textId="77777777" w:rsidR="0008075A" w:rsidRPr="00BC0268" w:rsidRDefault="0008075A" w:rsidP="0008075A">
      <w:pPr>
        <w:numPr>
          <w:ilvl w:val="0"/>
          <w:numId w:val="35"/>
        </w:numPr>
        <w:spacing w:before="100" w:beforeAutospacing="1" w:after="100" w:afterAutospacing="1" w:line="240" w:lineRule="auto"/>
        <w:rPr>
          <w:rFonts w:ascii="Times New Roman" w:hAnsi="Times New Roman" w:cs="Times New Roman"/>
          <w:sz w:val="28"/>
          <w:szCs w:val="28"/>
        </w:rPr>
      </w:pPr>
      <w:r w:rsidRPr="00BC0268">
        <w:rPr>
          <w:rFonts w:ascii="Times New Roman" w:hAnsi="Times New Roman" w:cs="Times New Roman"/>
          <w:bCs/>
          <w:sz w:val="28"/>
          <w:szCs w:val="28"/>
        </w:rPr>
        <w:t>Травина И. В. «Цветы».</w:t>
      </w:r>
      <w:r w:rsidRPr="00BC0268">
        <w:rPr>
          <w:rFonts w:ascii="Times New Roman" w:hAnsi="Times New Roman" w:cs="Times New Roman"/>
          <w:sz w:val="28"/>
          <w:szCs w:val="28"/>
        </w:rPr>
        <w:t xml:space="preserve"> Детская энциклопедия. Помогает визуализировать разнообразие форм листьев и соцветий для игры «Цветочное лото».</w:t>
      </w:r>
    </w:p>
    <w:p w14:paraId="3A905DFD" w14:textId="77777777" w:rsidR="0008075A" w:rsidRPr="00BC0268" w:rsidRDefault="0008075A" w:rsidP="0008075A">
      <w:pPr>
        <w:pStyle w:val="3"/>
        <w:rPr>
          <w:rFonts w:ascii="Times New Roman" w:hAnsi="Times New Roman" w:cs="Times New Roman"/>
          <w:b w:val="0"/>
          <w:sz w:val="28"/>
          <w:szCs w:val="28"/>
          <w:u w:val="single"/>
        </w:rPr>
      </w:pPr>
      <w:r w:rsidRPr="00BC0268">
        <w:rPr>
          <w:rFonts w:ascii="Times New Roman" w:hAnsi="Times New Roman" w:cs="Times New Roman"/>
          <w:b w:val="0"/>
          <w:color w:val="auto"/>
          <w:sz w:val="28"/>
          <w:szCs w:val="28"/>
          <w:u w:val="single"/>
        </w:rPr>
        <w:t xml:space="preserve">Интернет-ресурсы </w:t>
      </w:r>
    </w:p>
    <w:p w14:paraId="4F727C90" w14:textId="77777777" w:rsidR="0008075A" w:rsidRPr="00BC0268" w:rsidRDefault="0008075A" w:rsidP="0008075A">
      <w:pPr>
        <w:numPr>
          <w:ilvl w:val="0"/>
          <w:numId w:val="37"/>
        </w:numPr>
        <w:spacing w:before="100" w:beforeAutospacing="1" w:after="100" w:afterAutospacing="1" w:line="240" w:lineRule="auto"/>
        <w:rPr>
          <w:rFonts w:ascii="Times New Roman" w:hAnsi="Times New Roman" w:cs="Times New Roman"/>
          <w:sz w:val="28"/>
          <w:szCs w:val="28"/>
        </w:rPr>
      </w:pPr>
      <w:r w:rsidRPr="00BC0268">
        <w:rPr>
          <w:rFonts w:ascii="Times New Roman" w:hAnsi="Times New Roman" w:cs="Times New Roman"/>
          <w:bCs/>
          <w:sz w:val="28"/>
          <w:szCs w:val="28"/>
        </w:rPr>
        <w:t xml:space="preserve"> «</w:t>
      </w:r>
      <w:proofErr w:type="spellStart"/>
      <w:r w:rsidRPr="00BC0268">
        <w:rPr>
          <w:rFonts w:ascii="Times New Roman" w:hAnsi="Times New Roman" w:cs="Times New Roman"/>
          <w:bCs/>
          <w:sz w:val="28"/>
          <w:szCs w:val="28"/>
        </w:rPr>
        <w:t>Инфоурок</w:t>
      </w:r>
      <w:proofErr w:type="spellEnd"/>
      <w:r w:rsidRPr="00BC0268">
        <w:rPr>
          <w:rFonts w:ascii="Times New Roman" w:hAnsi="Times New Roman" w:cs="Times New Roman"/>
          <w:bCs/>
          <w:sz w:val="28"/>
          <w:szCs w:val="28"/>
        </w:rPr>
        <w:t>», «MAAM.ru», «Социальная сеть работников образования nsportal.ru»</w:t>
      </w:r>
      <w:r w:rsidRPr="00BC0268">
        <w:rPr>
          <w:rFonts w:ascii="Times New Roman" w:hAnsi="Times New Roman" w:cs="Times New Roman"/>
          <w:sz w:val="28"/>
          <w:szCs w:val="28"/>
        </w:rPr>
        <w:t xml:space="preserve"> — крупнейшие базы готовых конспектов занятий по темам «Комнатное цветоводство», «Проектирование клумбы», «Экологические игры». </w:t>
      </w:r>
    </w:p>
    <w:p w14:paraId="76218F5A" w14:textId="77777777" w:rsidR="002147CA" w:rsidRDefault="002147CA" w:rsidP="00506250">
      <w:pPr>
        <w:spacing w:before="100" w:beforeAutospacing="1" w:after="100" w:afterAutospacing="1" w:line="240" w:lineRule="auto"/>
        <w:rPr>
          <w:rFonts w:ascii="Times New Roman" w:eastAsia="Times New Roman" w:hAnsi="Times New Roman" w:cs="Times New Roman"/>
          <w:b/>
          <w:bCs/>
          <w:sz w:val="28"/>
          <w:szCs w:val="28"/>
          <w:lang w:eastAsia="ru-RU"/>
        </w:rPr>
      </w:pPr>
    </w:p>
    <w:p w14:paraId="0085773F" w14:textId="77777777" w:rsidR="002147CA" w:rsidRDefault="002147CA" w:rsidP="00506250">
      <w:pPr>
        <w:spacing w:before="100" w:beforeAutospacing="1" w:after="100" w:afterAutospacing="1" w:line="240" w:lineRule="auto"/>
        <w:rPr>
          <w:rFonts w:ascii="Times New Roman" w:eastAsia="Times New Roman" w:hAnsi="Times New Roman" w:cs="Times New Roman"/>
          <w:b/>
          <w:bCs/>
          <w:sz w:val="28"/>
          <w:szCs w:val="28"/>
          <w:lang w:eastAsia="ru-RU"/>
        </w:rPr>
      </w:pPr>
    </w:p>
    <w:p w14:paraId="1B3C4FA1" w14:textId="77777777" w:rsidR="002147CA" w:rsidRDefault="002147CA" w:rsidP="00506250">
      <w:pPr>
        <w:spacing w:before="100" w:beforeAutospacing="1" w:after="100" w:afterAutospacing="1" w:line="240" w:lineRule="auto"/>
        <w:rPr>
          <w:rFonts w:ascii="Times New Roman" w:eastAsia="Times New Roman" w:hAnsi="Times New Roman" w:cs="Times New Roman"/>
          <w:b/>
          <w:bCs/>
          <w:sz w:val="28"/>
          <w:szCs w:val="28"/>
          <w:lang w:eastAsia="ru-RU"/>
        </w:rPr>
      </w:pPr>
    </w:p>
    <w:p w14:paraId="73C79F9D" w14:textId="77777777" w:rsidR="002147CA" w:rsidRDefault="002147CA" w:rsidP="00506250">
      <w:pPr>
        <w:spacing w:before="100" w:beforeAutospacing="1" w:after="100" w:afterAutospacing="1" w:line="240" w:lineRule="auto"/>
        <w:rPr>
          <w:rFonts w:ascii="Times New Roman" w:eastAsia="Times New Roman" w:hAnsi="Times New Roman" w:cs="Times New Roman"/>
          <w:b/>
          <w:bCs/>
          <w:sz w:val="28"/>
          <w:szCs w:val="28"/>
          <w:lang w:eastAsia="ru-RU"/>
        </w:rPr>
      </w:pPr>
    </w:p>
    <w:p w14:paraId="4C43445B" w14:textId="77777777" w:rsidR="002147CA" w:rsidRDefault="002147CA" w:rsidP="00506250">
      <w:pPr>
        <w:spacing w:before="100" w:beforeAutospacing="1" w:after="100" w:afterAutospacing="1" w:line="240" w:lineRule="auto"/>
        <w:rPr>
          <w:rFonts w:ascii="Times New Roman" w:eastAsia="Times New Roman" w:hAnsi="Times New Roman" w:cs="Times New Roman"/>
          <w:b/>
          <w:bCs/>
          <w:sz w:val="28"/>
          <w:szCs w:val="28"/>
          <w:lang w:eastAsia="ru-RU"/>
        </w:rPr>
      </w:pPr>
    </w:p>
    <w:p w14:paraId="4BA23219" w14:textId="77777777" w:rsidR="002147CA" w:rsidRDefault="002147CA" w:rsidP="00506250">
      <w:pPr>
        <w:spacing w:before="100" w:beforeAutospacing="1" w:after="100" w:afterAutospacing="1" w:line="240" w:lineRule="auto"/>
        <w:rPr>
          <w:rFonts w:ascii="Times New Roman" w:eastAsia="Times New Roman" w:hAnsi="Times New Roman" w:cs="Times New Roman"/>
          <w:b/>
          <w:bCs/>
          <w:sz w:val="28"/>
          <w:szCs w:val="28"/>
          <w:lang w:eastAsia="ru-RU"/>
        </w:rPr>
      </w:pPr>
    </w:p>
    <w:p w14:paraId="2868B729" w14:textId="77777777" w:rsidR="002147CA" w:rsidRDefault="002147CA" w:rsidP="00506250">
      <w:pPr>
        <w:spacing w:before="100" w:beforeAutospacing="1" w:after="100" w:afterAutospacing="1" w:line="240" w:lineRule="auto"/>
        <w:rPr>
          <w:rFonts w:ascii="Times New Roman" w:eastAsia="Times New Roman" w:hAnsi="Times New Roman" w:cs="Times New Roman"/>
          <w:b/>
          <w:bCs/>
          <w:sz w:val="28"/>
          <w:szCs w:val="28"/>
          <w:lang w:eastAsia="ru-RU"/>
        </w:rPr>
      </w:pPr>
    </w:p>
    <w:p w14:paraId="50E2E356" w14:textId="77777777" w:rsidR="00BC0268" w:rsidRDefault="00BC0268" w:rsidP="00506250">
      <w:pPr>
        <w:spacing w:before="100" w:beforeAutospacing="1" w:after="100" w:afterAutospacing="1" w:line="240" w:lineRule="auto"/>
        <w:rPr>
          <w:rFonts w:ascii="Times New Roman" w:eastAsia="Times New Roman" w:hAnsi="Times New Roman" w:cs="Times New Roman"/>
          <w:b/>
          <w:bCs/>
          <w:sz w:val="28"/>
          <w:szCs w:val="28"/>
          <w:lang w:eastAsia="ru-RU"/>
        </w:rPr>
      </w:pPr>
    </w:p>
    <w:p w14:paraId="2B383A60" w14:textId="77777777" w:rsidR="00506250" w:rsidRDefault="00506250" w:rsidP="0097476B">
      <w:pPr>
        <w:spacing w:before="100" w:beforeAutospacing="1" w:after="100" w:afterAutospacing="1" w:line="240" w:lineRule="auto"/>
        <w:jc w:val="right"/>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Приложени</w:t>
      </w:r>
      <w:r w:rsidR="00291C4D">
        <w:rPr>
          <w:rFonts w:ascii="Times New Roman" w:eastAsia="Times New Roman" w:hAnsi="Times New Roman" w:cs="Times New Roman"/>
          <w:b/>
          <w:bCs/>
          <w:sz w:val="28"/>
          <w:szCs w:val="28"/>
          <w:lang w:eastAsia="ru-RU"/>
        </w:rPr>
        <w:t>е 1</w:t>
      </w:r>
    </w:p>
    <w:p w14:paraId="27245070" w14:textId="77777777" w:rsidR="002147CA" w:rsidRDefault="00506250"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Тема занятия:</w:t>
      </w:r>
      <w:r w:rsidRPr="00FD750F">
        <w:rPr>
          <w:rFonts w:ascii="Times New Roman" w:eastAsia="Times New Roman" w:hAnsi="Times New Roman" w:cs="Times New Roman"/>
          <w:sz w:val="28"/>
          <w:szCs w:val="28"/>
          <w:lang w:eastAsia="ru-RU"/>
        </w:rPr>
        <w:t xml:space="preserve"> «Цветочное лото: Тайна трех кругов» </w:t>
      </w:r>
    </w:p>
    <w:p w14:paraId="372EB12E" w14:textId="77777777" w:rsidR="002147CA" w:rsidRDefault="00506250"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Целевая аудитория:</w:t>
      </w:r>
      <w:r w:rsidRPr="00FD750F">
        <w:rPr>
          <w:rFonts w:ascii="Times New Roman" w:eastAsia="Times New Roman" w:hAnsi="Times New Roman" w:cs="Times New Roman"/>
          <w:sz w:val="28"/>
          <w:szCs w:val="28"/>
          <w:lang w:eastAsia="ru-RU"/>
        </w:rPr>
        <w:t xml:space="preserve"> дети 7–10 лет. </w:t>
      </w:r>
    </w:p>
    <w:p w14:paraId="154FF90C" w14:textId="77777777" w:rsidR="00506250" w:rsidRPr="00FD750F" w:rsidRDefault="00506250"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Продолжительность:</w:t>
      </w:r>
      <w:r w:rsidRPr="00FD750F">
        <w:rPr>
          <w:rFonts w:ascii="Times New Roman" w:eastAsia="Times New Roman" w:hAnsi="Times New Roman" w:cs="Times New Roman"/>
          <w:sz w:val="28"/>
          <w:szCs w:val="28"/>
          <w:lang w:eastAsia="ru-RU"/>
        </w:rPr>
        <w:t xml:space="preserve"> 45 минут.</w:t>
      </w:r>
    </w:p>
    <w:p w14:paraId="3811F1D7" w14:textId="77777777" w:rsidR="00506250" w:rsidRPr="00FD750F" w:rsidRDefault="00506250"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Данное занятие построено на использовании дидактического пособия с тремя вращающимися дисками. Механика вращения превращает монотонное заучивание названий в азартную игру, требующую скорости реакции и внимательности.</w:t>
      </w:r>
    </w:p>
    <w:p w14:paraId="23778C97" w14:textId="77777777" w:rsidR="00506250" w:rsidRPr="00FD750F" w:rsidRDefault="00506250" w:rsidP="002569DB">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FD750F">
        <w:rPr>
          <w:rFonts w:ascii="Times New Roman" w:eastAsia="Times New Roman" w:hAnsi="Times New Roman" w:cs="Times New Roman"/>
          <w:b/>
          <w:bCs/>
          <w:sz w:val="28"/>
          <w:szCs w:val="28"/>
          <w:lang w:eastAsia="ru-RU"/>
        </w:rPr>
        <w:t>Цели занятия:</w:t>
      </w:r>
    </w:p>
    <w:p w14:paraId="3C593B45" w14:textId="77777777" w:rsidR="00506250" w:rsidRPr="00FD750F" w:rsidRDefault="00506250" w:rsidP="002569DB">
      <w:pPr>
        <w:numPr>
          <w:ilvl w:val="0"/>
          <w:numId w:val="1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Образовательная:</w:t>
      </w:r>
      <w:r w:rsidRPr="00FD750F">
        <w:rPr>
          <w:rFonts w:ascii="Times New Roman" w:eastAsia="Times New Roman" w:hAnsi="Times New Roman" w:cs="Times New Roman"/>
          <w:sz w:val="28"/>
          <w:szCs w:val="28"/>
          <w:lang w:eastAsia="ru-RU"/>
        </w:rPr>
        <w:t xml:space="preserve"> закрепить названия цветочных культур (ноготки, бархатцы, петуния, космея, цинния, мак, василек), научиться узнавать их семена по форме, размеру и цвету, а также соотносить семя с проростком и взрослым растением.</w:t>
      </w:r>
    </w:p>
    <w:p w14:paraId="4643ABAB" w14:textId="77777777" w:rsidR="00506250" w:rsidRPr="00FD750F" w:rsidRDefault="00506250" w:rsidP="002569DB">
      <w:pPr>
        <w:numPr>
          <w:ilvl w:val="0"/>
          <w:numId w:val="1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Развивающая:</w:t>
      </w:r>
      <w:r w:rsidRPr="00FD750F">
        <w:rPr>
          <w:rFonts w:ascii="Times New Roman" w:eastAsia="Times New Roman" w:hAnsi="Times New Roman" w:cs="Times New Roman"/>
          <w:sz w:val="28"/>
          <w:szCs w:val="28"/>
          <w:lang w:eastAsia="ru-RU"/>
        </w:rPr>
        <w:t xml:space="preserve"> тренировка зрительной памяти, мелкой моторики (вращение дисков) и логического мышления.</w:t>
      </w:r>
    </w:p>
    <w:p w14:paraId="2D1DA4A7" w14:textId="77777777" w:rsidR="00506250" w:rsidRPr="00FD750F" w:rsidRDefault="00506250" w:rsidP="002569DB">
      <w:pPr>
        <w:numPr>
          <w:ilvl w:val="0"/>
          <w:numId w:val="1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Воспитательная:</w:t>
      </w:r>
      <w:r w:rsidRPr="00FD750F">
        <w:rPr>
          <w:rFonts w:ascii="Times New Roman" w:eastAsia="Times New Roman" w:hAnsi="Times New Roman" w:cs="Times New Roman"/>
          <w:sz w:val="28"/>
          <w:szCs w:val="28"/>
          <w:lang w:eastAsia="ru-RU"/>
        </w:rPr>
        <w:t xml:space="preserve"> формирование интереса к ботанике и труду садовода.</w:t>
      </w:r>
    </w:p>
    <w:p w14:paraId="654252DD" w14:textId="77777777" w:rsidR="00506250" w:rsidRPr="00FD750F" w:rsidRDefault="00506250" w:rsidP="002569DB">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FD750F">
        <w:rPr>
          <w:rFonts w:ascii="Times New Roman" w:eastAsia="Times New Roman" w:hAnsi="Times New Roman" w:cs="Times New Roman"/>
          <w:b/>
          <w:bCs/>
          <w:sz w:val="28"/>
          <w:szCs w:val="28"/>
          <w:lang w:eastAsia="ru-RU"/>
        </w:rPr>
        <w:t>Подготовка материалов (диски):</w:t>
      </w:r>
    </w:p>
    <w:p w14:paraId="3C71CAF7" w14:textId="77777777" w:rsidR="00506250" w:rsidRPr="00FD750F" w:rsidRDefault="00506250"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Для игры используются три картонных круга разного диаметра, закрепленные на одной оси так, чтобы они могли свободно вращаться независимо друг от друга.</w:t>
      </w:r>
    </w:p>
    <w:p w14:paraId="74844809" w14:textId="77777777" w:rsidR="00506250" w:rsidRPr="00FD750F" w:rsidRDefault="00506250" w:rsidP="002569DB">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 xml:space="preserve">Малый круг </w:t>
      </w:r>
      <w:r w:rsidR="00291C4D" w:rsidRPr="00291C4D">
        <w:rPr>
          <w:rFonts w:ascii="Times New Roman" w:eastAsia="Times New Roman" w:hAnsi="Times New Roman" w:cs="Times New Roman"/>
          <w:b/>
          <w:bCs/>
          <w:sz w:val="28"/>
          <w:szCs w:val="28"/>
          <w:lang w:eastAsia="ru-RU"/>
        </w:rPr>
        <w:t>(Растения):</w:t>
      </w:r>
      <w:r w:rsidR="00291C4D" w:rsidRPr="00291C4D">
        <w:rPr>
          <w:rFonts w:ascii="Times New Roman" w:eastAsia="Times New Roman" w:hAnsi="Times New Roman" w:cs="Times New Roman"/>
          <w:sz w:val="28"/>
          <w:szCs w:val="28"/>
          <w:lang w:eastAsia="ru-RU"/>
        </w:rPr>
        <w:t xml:space="preserve"> Яркие фотографии живых цветов во весь рост. </w:t>
      </w:r>
    </w:p>
    <w:p w14:paraId="11CC671A" w14:textId="77777777" w:rsidR="002C09B1" w:rsidRDefault="00506250" w:rsidP="002569DB">
      <w:pPr>
        <w:numPr>
          <w:ilvl w:val="0"/>
          <w:numId w:val="12"/>
        </w:numPr>
        <w:spacing w:before="100" w:beforeAutospacing="1" w:after="0" w:afterAutospacing="1" w:line="240" w:lineRule="auto"/>
        <w:jc w:val="both"/>
        <w:rPr>
          <w:rFonts w:ascii="Times New Roman" w:eastAsia="Times New Roman" w:hAnsi="Times New Roman" w:cs="Times New Roman"/>
          <w:sz w:val="28"/>
          <w:szCs w:val="28"/>
          <w:lang w:eastAsia="ru-RU"/>
        </w:rPr>
      </w:pPr>
      <w:r w:rsidRPr="002C09B1">
        <w:rPr>
          <w:rFonts w:ascii="Times New Roman" w:eastAsia="Times New Roman" w:hAnsi="Times New Roman" w:cs="Times New Roman"/>
          <w:b/>
          <w:bCs/>
          <w:sz w:val="28"/>
          <w:szCs w:val="28"/>
          <w:lang w:eastAsia="ru-RU"/>
        </w:rPr>
        <w:t xml:space="preserve">Средний круг </w:t>
      </w:r>
      <w:r w:rsidR="00291C4D" w:rsidRPr="002C09B1">
        <w:rPr>
          <w:rFonts w:ascii="Times New Roman" w:eastAsia="Times New Roman" w:hAnsi="Times New Roman" w:cs="Times New Roman"/>
          <w:b/>
          <w:bCs/>
          <w:sz w:val="28"/>
          <w:szCs w:val="28"/>
          <w:lang w:eastAsia="ru-RU"/>
        </w:rPr>
        <w:t>(Семена):</w:t>
      </w:r>
      <w:r w:rsidR="00291C4D" w:rsidRPr="002C09B1">
        <w:rPr>
          <w:rFonts w:ascii="Times New Roman" w:eastAsia="Times New Roman" w:hAnsi="Times New Roman" w:cs="Times New Roman"/>
          <w:sz w:val="28"/>
          <w:szCs w:val="28"/>
          <w:lang w:eastAsia="ru-RU"/>
        </w:rPr>
        <w:t xml:space="preserve"> Сектора содержат настоящие </w:t>
      </w:r>
      <w:r w:rsidR="002C09B1" w:rsidRPr="002C09B1">
        <w:rPr>
          <w:rFonts w:ascii="Times New Roman" w:eastAsia="Times New Roman" w:hAnsi="Times New Roman" w:cs="Times New Roman"/>
          <w:sz w:val="28"/>
          <w:szCs w:val="28"/>
          <w:lang w:eastAsia="ru-RU"/>
        </w:rPr>
        <w:t>семена цветочных культур в полиэтиленовых пакетиках</w:t>
      </w:r>
      <w:r w:rsidR="00291C4D" w:rsidRPr="002C09B1">
        <w:rPr>
          <w:rFonts w:ascii="Times New Roman" w:eastAsia="Times New Roman" w:hAnsi="Times New Roman" w:cs="Times New Roman"/>
          <w:sz w:val="28"/>
          <w:szCs w:val="28"/>
          <w:lang w:eastAsia="ru-RU"/>
        </w:rPr>
        <w:t xml:space="preserve">. </w:t>
      </w:r>
    </w:p>
    <w:p w14:paraId="699BFE39" w14:textId="04A584B2" w:rsidR="00506250" w:rsidRPr="002C09B1" w:rsidRDefault="00506250" w:rsidP="002569DB">
      <w:pPr>
        <w:numPr>
          <w:ilvl w:val="0"/>
          <w:numId w:val="12"/>
        </w:numPr>
        <w:spacing w:before="100" w:beforeAutospacing="1" w:after="0" w:afterAutospacing="1" w:line="240" w:lineRule="auto"/>
        <w:jc w:val="both"/>
        <w:rPr>
          <w:rFonts w:ascii="Times New Roman" w:eastAsia="Times New Roman" w:hAnsi="Times New Roman" w:cs="Times New Roman"/>
          <w:sz w:val="28"/>
          <w:szCs w:val="28"/>
          <w:lang w:eastAsia="ru-RU"/>
        </w:rPr>
      </w:pPr>
      <w:r w:rsidRPr="002C09B1">
        <w:rPr>
          <w:rFonts w:ascii="Times New Roman" w:eastAsia="Times New Roman" w:hAnsi="Times New Roman" w:cs="Times New Roman"/>
          <w:b/>
          <w:bCs/>
          <w:sz w:val="28"/>
          <w:szCs w:val="28"/>
          <w:lang w:eastAsia="ru-RU"/>
        </w:rPr>
        <w:t>Большой круг (Карточка-паспорт / Описание):</w:t>
      </w:r>
      <w:r w:rsidR="007B561A">
        <w:rPr>
          <w:rFonts w:ascii="Times New Roman" w:eastAsia="Times New Roman" w:hAnsi="Times New Roman" w:cs="Times New Roman"/>
          <w:sz w:val="28"/>
          <w:szCs w:val="28"/>
          <w:lang w:eastAsia="ru-RU"/>
        </w:rPr>
        <w:t xml:space="preserve"> с</w:t>
      </w:r>
      <w:r w:rsidRPr="002C09B1">
        <w:rPr>
          <w:rFonts w:ascii="Times New Roman" w:eastAsia="Times New Roman" w:hAnsi="Times New Roman" w:cs="Times New Roman"/>
          <w:sz w:val="28"/>
          <w:szCs w:val="28"/>
          <w:lang w:eastAsia="ru-RU"/>
        </w:rPr>
        <w:t>одержит текстовое описание условий произрастания и ключевые признаки</w:t>
      </w:r>
      <w:r w:rsidR="00291C4D" w:rsidRPr="002C09B1">
        <w:rPr>
          <w:rFonts w:ascii="Times New Roman" w:eastAsia="Times New Roman" w:hAnsi="Times New Roman" w:cs="Times New Roman"/>
          <w:sz w:val="28"/>
          <w:szCs w:val="28"/>
          <w:lang w:eastAsia="ru-RU"/>
        </w:rPr>
        <w:t xml:space="preserve"> цветочной культуры</w:t>
      </w:r>
      <w:r w:rsidRPr="002C09B1">
        <w:rPr>
          <w:rFonts w:ascii="Times New Roman" w:eastAsia="Times New Roman" w:hAnsi="Times New Roman" w:cs="Times New Roman"/>
          <w:sz w:val="28"/>
          <w:szCs w:val="28"/>
          <w:lang w:eastAsia="ru-RU"/>
        </w:rPr>
        <w:t xml:space="preserve">. </w:t>
      </w:r>
    </w:p>
    <w:p w14:paraId="2074D03D" w14:textId="77777777" w:rsidR="00506250" w:rsidRPr="00FD750F" w:rsidRDefault="00506250" w:rsidP="002569DB">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FD750F">
        <w:rPr>
          <w:rFonts w:ascii="Times New Roman" w:eastAsia="Times New Roman" w:hAnsi="Times New Roman" w:cs="Times New Roman"/>
          <w:b/>
          <w:bCs/>
          <w:sz w:val="28"/>
          <w:szCs w:val="28"/>
          <w:lang w:eastAsia="ru-RU"/>
        </w:rPr>
        <w:t>Ход занятия</w:t>
      </w:r>
    </w:p>
    <w:p w14:paraId="3C656D7B" w14:textId="77777777" w:rsidR="00506250" w:rsidRPr="00FD750F" w:rsidRDefault="00506250"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Этап 1. Вводный инструктаж «Путешествие семечка» (5 минут)</w:t>
      </w:r>
      <w:r w:rsidRPr="00FD750F">
        <w:rPr>
          <w:rFonts w:ascii="Times New Roman" w:eastAsia="Times New Roman" w:hAnsi="Times New Roman" w:cs="Times New Roman"/>
          <w:sz w:val="28"/>
          <w:szCs w:val="28"/>
          <w:lang w:eastAsia="ru-RU"/>
        </w:rPr>
        <w:t xml:space="preserve"> Педагог напоминает жизненный цикл растения: се</w:t>
      </w:r>
      <w:r w:rsidR="002C09B1">
        <w:rPr>
          <w:rFonts w:ascii="Times New Roman" w:eastAsia="Times New Roman" w:hAnsi="Times New Roman" w:cs="Times New Roman"/>
          <w:sz w:val="28"/>
          <w:szCs w:val="28"/>
          <w:lang w:eastAsia="ru-RU"/>
        </w:rPr>
        <w:t>мечко спит в земле →</w:t>
      </w:r>
      <w:r w:rsidRPr="00FD750F">
        <w:rPr>
          <w:rFonts w:ascii="Times New Roman" w:eastAsia="Times New Roman" w:hAnsi="Times New Roman" w:cs="Times New Roman"/>
          <w:sz w:val="28"/>
          <w:szCs w:val="28"/>
          <w:lang w:eastAsia="ru-RU"/>
        </w:rPr>
        <w:t xml:space="preserve"> появляется</w:t>
      </w:r>
      <w:r w:rsidR="002C09B1">
        <w:rPr>
          <w:rFonts w:ascii="Times New Roman" w:eastAsia="Times New Roman" w:hAnsi="Times New Roman" w:cs="Times New Roman"/>
          <w:sz w:val="28"/>
          <w:szCs w:val="28"/>
          <w:lang w:eastAsia="ru-RU"/>
        </w:rPr>
        <w:t xml:space="preserve"> корешок и росток →</w:t>
      </w:r>
      <w:r w:rsidRPr="00FD750F">
        <w:rPr>
          <w:rFonts w:ascii="Times New Roman" w:eastAsia="Times New Roman" w:hAnsi="Times New Roman" w:cs="Times New Roman"/>
          <w:sz w:val="28"/>
          <w:szCs w:val="28"/>
          <w:lang w:eastAsia="ru-RU"/>
        </w:rPr>
        <w:t>вырастает</w:t>
      </w:r>
      <w:r w:rsidR="002C09B1">
        <w:rPr>
          <w:rFonts w:ascii="Times New Roman" w:eastAsia="Times New Roman" w:hAnsi="Times New Roman" w:cs="Times New Roman"/>
          <w:sz w:val="28"/>
          <w:szCs w:val="28"/>
          <w:lang w:eastAsia="ru-RU"/>
        </w:rPr>
        <w:t xml:space="preserve"> стебель и листья →</w:t>
      </w:r>
      <w:r w:rsidRPr="00FD750F">
        <w:rPr>
          <w:rFonts w:ascii="Times New Roman" w:eastAsia="Times New Roman" w:hAnsi="Times New Roman" w:cs="Times New Roman"/>
          <w:sz w:val="28"/>
          <w:szCs w:val="28"/>
          <w:lang w:eastAsia="ru-RU"/>
        </w:rPr>
        <w:t>распускается бутон. Демонстрируется связь между дисками: если мы видим только семечко, можем ли мы точно угадать цветок? Иногда да (подсолнух), иногда нет (семена многих цветов очень похожи — например, астры и циннии). Наша задача сегодня — стать экспертами, которые узнают растение на любом этапе его жизни.</w:t>
      </w:r>
    </w:p>
    <w:p w14:paraId="1A25DFCD" w14:textId="77777777" w:rsidR="00506250" w:rsidRPr="00FD750F" w:rsidRDefault="00506250"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Этап 2. Знакомство с оборудованием (10 минут)</w:t>
      </w:r>
      <w:r w:rsidRPr="00FD750F">
        <w:rPr>
          <w:rFonts w:ascii="Times New Roman" w:eastAsia="Times New Roman" w:hAnsi="Times New Roman" w:cs="Times New Roman"/>
          <w:sz w:val="28"/>
          <w:szCs w:val="28"/>
          <w:lang w:eastAsia="ru-RU"/>
        </w:rPr>
        <w:t xml:space="preserve"> Дети подходят к столу, где установлен механизм. Педагог показывает принцип работы:</w:t>
      </w:r>
    </w:p>
    <w:p w14:paraId="3A078654" w14:textId="77777777" w:rsidR="00506250" w:rsidRPr="00FD750F" w:rsidRDefault="00506250" w:rsidP="002569DB">
      <w:pPr>
        <w:numPr>
          <w:ilvl w:val="0"/>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Круги крутятся отдельно. Можно остановить любой из них пальцем.</w:t>
      </w:r>
    </w:p>
    <w:p w14:paraId="4DB90999" w14:textId="77777777" w:rsidR="00506250" w:rsidRPr="00FD750F" w:rsidRDefault="00506250" w:rsidP="002569DB">
      <w:pPr>
        <w:numPr>
          <w:ilvl w:val="0"/>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lastRenderedPageBreak/>
        <w:t>Сначала рассматриваются все сектора каждого круга по отдельности, проговариваются названия вслух. Особое внимание уделяется сложным</w:t>
      </w:r>
      <w:r w:rsidR="002C09B1">
        <w:rPr>
          <w:rFonts w:ascii="Times New Roman" w:eastAsia="Times New Roman" w:hAnsi="Times New Roman" w:cs="Times New Roman"/>
          <w:sz w:val="28"/>
          <w:szCs w:val="28"/>
          <w:lang w:eastAsia="ru-RU"/>
        </w:rPr>
        <w:t xml:space="preserve"> словам (</w:t>
      </w:r>
      <w:proofErr w:type="gramStart"/>
      <w:r w:rsidR="002C09B1">
        <w:rPr>
          <w:rFonts w:ascii="Times New Roman" w:eastAsia="Times New Roman" w:hAnsi="Times New Roman" w:cs="Times New Roman"/>
          <w:sz w:val="28"/>
          <w:szCs w:val="28"/>
          <w:lang w:eastAsia="ru-RU"/>
        </w:rPr>
        <w:t>цин-ни-я</w:t>
      </w:r>
      <w:proofErr w:type="gramEnd"/>
      <w:r w:rsidR="002C09B1">
        <w:rPr>
          <w:rFonts w:ascii="Times New Roman" w:eastAsia="Times New Roman" w:hAnsi="Times New Roman" w:cs="Times New Roman"/>
          <w:sz w:val="28"/>
          <w:szCs w:val="28"/>
          <w:lang w:eastAsia="ru-RU"/>
        </w:rPr>
        <w:t xml:space="preserve">, </w:t>
      </w:r>
      <w:proofErr w:type="gramStart"/>
      <w:r w:rsidRPr="00FD750F">
        <w:rPr>
          <w:rFonts w:ascii="Times New Roman" w:eastAsia="Times New Roman" w:hAnsi="Times New Roman" w:cs="Times New Roman"/>
          <w:sz w:val="28"/>
          <w:szCs w:val="28"/>
          <w:lang w:eastAsia="ru-RU"/>
        </w:rPr>
        <w:t>ба-</w:t>
      </w:r>
      <w:proofErr w:type="spellStart"/>
      <w:r w:rsidRPr="00FD750F">
        <w:rPr>
          <w:rFonts w:ascii="Times New Roman" w:eastAsia="Times New Roman" w:hAnsi="Times New Roman" w:cs="Times New Roman"/>
          <w:sz w:val="28"/>
          <w:szCs w:val="28"/>
          <w:lang w:eastAsia="ru-RU"/>
        </w:rPr>
        <w:t>рхат</w:t>
      </w:r>
      <w:proofErr w:type="spellEnd"/>
      <w:r w:rsidRPr="00FD750F">
        <w:rPr>
          <w:rFonts w:ascii="Times New Roman" w:eastAsia="Times New Roman" w:hAnsi="Times New Roman" w:cs="Times New Roman"/>
          <w:sz w:val="28"/>
          <w:szCs w:val="28"/>
          <w:lang w:eastAsia="ru-RU"/>
        </w:rPr>
        <w:t>-</w:t>
      </w:r>
      <w:proofErr w:type="spellStart"/>
      <w:r w:rsidRPr="00FD750F">
        <w:rPr>
          <w:rFonts w:ascii="Times New Roman" w:eastAsia="Times New Roman" w:hAnsi="Times New Roman" w:cs="Times New Roman"/>
          <w:sz w:val="28"/>
          <w:szCs w:val="28"/>
          <w:lang w:eastAsia="ru-RU"/>
        </w:rPr>
        <w:t>цы</w:t>
      </w:r>
      <w:proofErr w:type="spellEnd"/>
      <w:proofErr w:type="gramEnd"/>
      <w:r w:rsidRPr="00FD750F">
        <w:rPr>
          <w:rFonts w:ascii="Times New Roman" w:eastAsia="Times New Roman" w:hAnsi="Times New Roman" w:cs="Times New Roman"/>
          <w:sz w:val="28"/>
          <w:szCs w:val="28"/>
          <w:lang w:eastAsia="ru-RU"/>
        </w:rPr>
        <w:t>).</w:t>
      </w:r>
      <w:r w:rsidR="002C09B1">
        <w:rPr>
          <w:rFonts w:ascii="Times New Roman" w:eastAsia="Times New Roman" w:hAnsi="Times New Roman" w:cs="Times New Roman"/>
          <w:sz w:val="28"/>
          <w:szCs w:val="28"/>
          <w:lang w:eastAsia="ru-RU"/>
        </w:rPr>
        <w:t xml:space="preserve"> Рассматривают семена, изучают описание цветов и фото цветка. можно использовать для наглядности живой цветок.</w:t>
      </w:r>
    </w:p>
    <w:p w14:paraId="4EB21E8E" w14:textId="77777777" w:rsidR="00AB2675" w:rsidRDefault="00506250" w:rsidP="002569DB">
      <w:pPr>
        <w:numPr>
          <w:ilvl w:val="0"/>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AB2675">
        <w:rPr>
          <w:rFonts w:ascii="Times New Roman" w:eastAsia="Times New Roman" w:hAnsi="Times New Roman" w:cs="Times New Roman"/>
          <w:sz w:val="28"/>
          <w:szCs w:val="28"/>
          <w:lang w:eastAsia="ru-RU"/>
        </w:rPr>
        <w:t xml:space="preserve">Проводится тест-драйв: педагог </w:t>
      </w:r>
      <w:r w:rsidR="002C09B1" w:rsidRPr="00AB2675">
        <w:rPr>
          <w:rFonts w:ascii="Times New Roman" w:eastAsia="Times New Roman" w:hAnsi="Times New Roman" w:cs="Times New Roman"/>
          <w:sz w:val="28"/>
          <w:szCs w:val="28"/>
          <w:lang w:eastAsia="ru-RU"/>
        </w:rPr>
        <w:t>вращает круги дети</w:t>
      </w:r>
      <w:r w:rsidR="00AB2675" w:rsidRPr="00AB2675">
        <w:rPr>
          <w:rFonts w:ascii="Times New Roman" w:eastAsia="Times New Roman" w:hAnsi="Times New Roman" w:cs="Times New Roman"/>
          <w:sz w:val="28"/>
          <w:szCs w:val="28"/>
          <w:lang w:eastAsia="ru-RU"/>
        </w:rPr>
        <w:t xml:space="preserve"> все вместе</w:t>
      </w:r>
      <w:r w:rsidR="002C09B1" w:rsidRPr="00AB2675">
        <w:rPr>
          <w:rFonts w:ascii="Times New Roman" w:eastAsia="Times New Roman" w:hAnsi="Times New Roman" w:cs="Times New Roman"/>
          <w:sz w:val="28"/>
          <w:szCs w:val="28"/>
          <w:lang w:eastAsia="ru-RU"/>
        </w:rPr>
        <w:t xml:space="preserve"> должны </w:t>
      </w:r>
      <w:r w:rsidR="00AB2675" w:rsidRPr="00AB2675">
        <w:rPr>
          <w:rFonts w:ascii="Times New Roman" w:eastAsia="Times New Roman" w:hAnsi="Times New Roman" w:cs="Times New Roman"/>
          <w:sz w:val="28"/>
          <w:szCs w:val="28"/>
          <w:lang w:eastAsia="ru-RU"/>
        </w:rPr>
        <w:t xml:space="preserve">соотнести сектора. </w:t>
      </w:r>
    </w:p>
    <w:p w14:paraId="224AFD9D" w14:textId="77777777" w:rsidR="00506250" w:rsidRPr="00AB2675" w:rsidRDefault="00506250"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r w:rsidRPr="00AB2675">
        <w:rPr>
          <w:rFonts w:ascii="Times New Roman" w:eastAsia="Times New Roman" w:hAnsi="Times New Roman" w:cs="Times New Roman"/>
          <w:b/>
          <w:bCs/>
          <w:sz w:val="28"/>
          <w:szCs w:val="28"/>
          <w:lang w:eastAsia="ru-RU"/>
        </w:rPr>
        <w:t>Этап 3. Игра «Садовник-эксперт» (Индивидуальный тур) (10 минут)</w:t>
      </w:r>
      <w:r w:rsidRPr="00AB2675">
        <w:rPr>
          <w:rFonts w:ascii="Times New Roman" w:eastAsia="Times New Roman" w:hAnsi="Times New Roman" w:cs="Times New Roman"/>
          <w:sz w:val="28"/>
          <w:szCs w:val="28"/>
          <w:lang w:eastAsia="ru-RU"/>
        </w:rPr>
        <w:t xml:space="preserve"> Каждый ребенок получает право сделать одну попытку (одно совмещение всех трех дисков). Задача: самостоятельно раскрутить все три круга и остановить их. </w:t>
      </w:r>
    </w:p>
    <w:p w14:paraId="31F02336" w14:textId="77777777" w:rsidR="00506250" w:rsidRPr="00FD750F" w:rsidRDefault="00AB2675" w:rsidP="002569DB">
      <w:pPr>
        <w:numPr>
          <w:ilvl w:val="0"/>
          <w:numId w:val="14"/>
        </w:num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Если сектора сошлись верно (семя </w:t>
      </w:r>
      <w:proofErr w:type="spellStart"/>
      <w:r>
        <w:rPr>
          <w:rFonts w:ascii="Times New Roman" w:eastAsia="Times New Roman" w:hAnsi="Times New Roman" w:cs="Times New Roman"/>
          <w:sz w:val="28"/>
          <w:szCs w:val="28"/>
          <w:lang w:eastAsia="ru-RU"/>
        </w:rPr>
        <w:t>цинии</w:t>
      </w:r>
      <w:proofErr w:type="spellEnd"/>
      <w:r>
        <w:rPr>
          <w:rFonts w:ascii="Times New Roman" w:eastAsia="Times New Roman" w:hAnsi="Times New Roman" w:cs="Times New Roman"/>
          <w:sz w:val="28"/>
          <w:szCs w:val="28"/>
          <w:lang w:eastAsia="ru-RU"/>
        </w:rPr>
        <w:t xml:space="preserve"> + фото </w:t>
      </w:r>
      <w:proofErr w:type="spellStart"/>
      <w:r>
        <w:rPr>
          <w:rFonts w:ascii="Times New Roman" w:eastAsia="Times New Roman" w:hAnsi="Times New Roman" w:cs="Times New Roman"/>
          <w:sz w:val="28"/>
          <w:szCs w:val="28"/>
          <w:lang w:eastAsia="ru-RU"/>
        </w:rPr>
        <w:t>цинии</w:t>
      </w:r>
      <w:proofErr w:type="spellEnd"/>
      <w:r>
        <w:rPr>
          <w:rFonts w:ascii="Times New Roman" w:eastAsia="Times New Roman" w:hAnsi="Times New Roman" w:cs="Times New Roman"/>
          <w:sz w:val="28"/>
          <w:szCs w:val="28"/>
          <w:lang w:eastAsia="ru-RU"/>
        </w:rPr>
        <w:t xml:space="preserve">+ описание </w:t>
      </w:r>
      <w:proofErr w:type="spellStart"/>
      <w:r>
        <w:rPr>
          <w:rFonts w:ascii="Times New Roman" w:eastAsia="Times New Roman" w:hAnsi="Times New Roman" w:cs="Times New Roman"/>
          <w:sz w:val="28"/>
          <w:szCs w:val="28"/>
          <w:lang w:eastAsia="ru-RU"/>
        </w:rPr>
        <w:t>цинии</w:t>
      </w:r>
      <w:proofErr w:type="spellEnd"/>
      <w:r w:rsidR="00506250" w:rsidRPr="00FD750F">
        <w:rPr>
          <w:rFonts w:ascii="Times New Roman" w:eastAsia="Times New Roman" w:hAnsi="Times New Roman" w:cs="Times New Roman"/>
          <w:sz w:val="28"/>
          <w:szCs w:val="28"/>
          <w:lang w:eastAsia="ru-RU"/>
        </w:rPr>
        <w:t>), ребенок громко называет культуру и получает жетон.</w:t>
      </w:r>
    </w:p>
    <w:p w14:paraId="6483AAC7" w14:textId="77777777" w:rsidR="00506250" w:rsidRPr="00FD750F" w:rsidRDefault="00AB2675" w:rsidP="002569DB">
      <w:pPr>
        <w:numPr>
          <w:ilvl w:val="0"/>
          <w:numId w:val="14"/>
        </w:num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Если диски поставлены не верно, педагог должен </w:t>
      </w:r>
      <w:r w:rsidR="00506250" w:rsidRPr="00FD750F">
        <w:rPr>
          <w:rFonts w:ascii="Times New Roman" w:eastAsia="Times New Roman" w:hAnsi="Times New Roman" w:cs="Times New Roman"/>
          <w:sz w:val="28"/>
          <w:szCs w:val="28"/>
          <w:lang w:eastAsia="ru-RU"/>
        </w:rPr>
        <w:t xml:space="preserve">объяснить, почему это </w:t>
      </w:r>
      <w:proofErr w:type="gramStart"/>
      <w:r w:rsidR="00506250" w:rsidRPr="00FD750F">
        <w:rPr>
          <w:rFonts w:ascii="Times New Roman" w:eastAsia="Times New Roman" w:hAnsi="Times New Roman" w:cs="Times New Roman"/>
          <w:sz w:val="28"/>
          <w:szCs w:val="28"/>
          <w:lang w:eastAsia="ru-RU"/>
        </w:rPr>
        <w:t>не</w:t>
      </w:r>
      <w:r>
        <w:rPr>
          <w:rFonts w:ascii="Times New Roman" w:eastAsia="Times New Roman" w:hAnsi="Times New Roman" w:cs="Times New Roman"/>
          <w:sz w:val="28"/>
          <w:szCs w:val="28"/>
          <w:lang w:eastAsia="ru-RU"/>
        </w:rPr>
        <w:t xml:space="preserve"> правильно</w:t>
      </w:r>
      <w:proofErr w:type="gramEnd"/>
      <w:r w:rsidR="00506250" w:rsidRPr="00FD750F">
        <w:rPr>
          <w:rFonts w:ascii="Times New Roman" w:eastAsia="Times New Roman" w:hAnsi="Times New Roman" w:cs="Times New Roman"/>
          <w:sz w:val="28"/>
          <w:szCs w:val="28"/>
          <w:lang w:eastAsia="ru-RU"/>
        </w:rPr>
        <w:t>.</w:t>
      </w:r>
    </w:p>
    <w:p w14:paraId="2A3B7E2B" w14:textId="77777777" w:rsidR="00506250" w:rsidRPr="00FD750F" w:rsidRDefault="00506250"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Этап 4. Командная игра «Найди пару» (Тур на скорость) (15 минут)</w:t>
      </w:r>
      <w:r w:rsidRPr="00FD750F">
        <w:rPr>
          <w:rFonts w:ascii="Times New Roman" w:eastAsia="Times New Roman" w:hAnsi="Times New Roman" w:cs="Times New Roman"/>
          <w:sz w:val="28"/>
          <w:szCs w:val="28"/>
          <w:lang w:eastAsia="ru-RU"/>
        </w:rPr>
        <w:t xml:space="preserve"> Дети делятс</w:t>
      </w:r>
      <w:r w:rsidR="00F159BA">
        <w:rPr>
          <w:rFonts w:ascii="Times New Roman" w:eastAsia="Times New Roman" w:hAnsi="Times New Roman" w:cs="Times New Roman"/>
          <w:sz w:val="28"/>
          <w:szCs w:val="28"/>
          <w:lang w:eastAsia="ru-RU"/>
        </w:rPr>
        <w:t xml:space="preserve">я на две команды. Педагог закрывает один из дисков и </w:t>
      </w:r>
      <w:r w:rsidRPr="00FD750F">
        <w:rPr>
          <w:rFonts w:ascii="Times New Roman" w:eastAsia="Times New Roman" w:hAnsi="Times New Roman" w:cs="Times New Roman"/>
          <w:sz w:val="28"/>
          <w:szCs w:val="28"/>
          <w:lang w:eastAsia="ru-RU"/>
        </w:rPr>
        <w:t>запускает два круга (например, Малый и Ср</w:t>
      </w:r>
      <w:r w:rsidR="00F159BA">
        <w:rPr>
          <w:rFonts w:ascii="Times New Roman" w:eastAsia="Times New Roman" w:hAnsi="Times New Roman" w:cs="Times New Roman"/>
          <w:sz w:val="28"/>
          <w:szCs w:val="28"/>
          <w:lang w:eastAsia="ru-RU"/>
        </w:rPr>
        <w:t>едний</w:t>
      </w:r>
      <w:r w:rsidRPr="00FD750F">
        <w:rPr>
          <w:rFonts w:ascii="Times New Roman" w:eastAsia="Times New Roman" w:hAnsi="Times New Roman" w:cs="Times New Roman"/>
          <w:sz w:val="28"/>
          <w:szCs w:val="28"/>
          <w:lang w:eastAsia="ru-RU"/>
        </w:rPr>
        <w:t>.</w:t>
      </w:r>
    </w:p>
    <w:p w14:paraId="47640459" w14:textId="77777777" w:rsidR="00F159BA" w:rsidRPr="00F159BA" w:rsidRDefault="00506250" w:rsidP="002569DB">
      <w:pPr>
        <w:numPr>
          <w:ilvl w:val="0"/>
          <w:numId w:val="1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159BA">
        <w:rPr>
          <w:rFonts w:ascii="Times New Roman" w:eastAsia="Times New Roman" w:hAnsi="Times New Roman" w:cs="Times New Roman"/>
          <w:b/>
          <w:bCs/>
          <w:sz w:val="28"/>
          <w:szCs w:val="28"/>
          <w:lang w:eastAsia="ru-RU"/>
        </w:rPr>
        <w:t>Раунд «Узнай по семени»:</w:t>
      </w:r>
      <w:r w:rsidRPr="00F159BA">
        <w:rPr>
          <w:rFonts w:ascii="Times New Roman" w:eastAsia="Times New Roman" w:hAnsi="Times New Roman" w:cs="Times New Roman"/>
          <w:sz w:val="28"/>
          <w:szCs w:val="28"/>
          <w:lang w:eastAsia="ru-RU"/>
        </w:rPr>
        <w:t xml:space="preserve"> Крутятся Семя и Цветок. Команды должны быстрее соперников поднять руку и назвать растение. </w:t>
      </w:r>
    </w:p>
    <w:p w14:paraId="6307A42B" w14:textId="77777777" w:rsidR="00506250" w:rsidRPr="00F159BA" w:rsidRDefault="00506250" w:rsidP="002569DB">
      <w:pPr>
        <w:numPr>
          <w:ilvl w:val="0"/>
          <w:numId w:val="1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159BA">
        <w:rPr>
          <w:rFonts w:ascii="Times New Roman" w:eastAsia="Times New Roman" w:hAnsi="Times New Roman" w:cs="Times New Roman"/>
          <w:b/>
          <w:bCs/>
          <w:sz w:val="28"/>
          <w:szCs w:val="28"/>
          <w:lang w:eastAsia="ru-RU"/>
        </w:rPr>
        <w:t>Раунд «Загадочный паспорт»:</w:t>
      </w:r>
      <w:r w:rsidRPr="00F159BA">
        <w:rPr>
          <w:rFonts w:ascii="Times New Roman" w:eastAsia="Times New Roman" w:hAnsi="Times New Roman" w:cs="Times New Roman"/>
          <w:sz w:val="28"/>
          <w:szCs w:val="28"/>
          <w:lang w:eastAsia="ru-RU"/>
        </w:rPr>
        <w:t xml:space="preserve"> Крутятся Семя и Описание. Детям нужно догадаться, какой именно живой цветок появится из этого пакетика, основываясь только на тексте.</w:t>
      </w:r>
    </w:p>
    <w:p w14:paraId="3731FDA8" w14:textId="77777777" w:rsidR="00506250" w:rsidRPr="00FD750F" w:rsidRDefault="00506250" w:rsidP="002569DB">
      <w:pPr>
        <w:numPr>
          <w:ilvl w:val="0"/>
          <w:numId w:val="1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Раунд «Ботанический детектив»:</w:t>
      </w:r>
      <w:r w:rsidRPr="00FD750F">
        <w:rPr>
          <w:rFonts w:ascii="Times New Roman" w:eastAsia="Times New Roman" w:hAnsi="Times New Roman" w:cs="Times New Roman"/>
          <w:sz w:val="28"/>
          <w:szCs w:val="28"/>
          <w:lang w:eastAsia="ru-RU"/>
        </w:rPr>
        <w:t xml:space="preserve"> Самый сложный этап. Педагог устанавливает несоответствие (например, с</w:t>
      </w:r>
      <w:r w:rsidR="00F159BA">
        <w:rPr>
          <w:rFonts w:ascii="Times New Roman" w:eastAsia="Times New Roman" w:hAnsi="Times New Roman" w:cs="Times New Roman"/>
          <w:sz w:val="28"/>
          <w:szCs w:val="28"/>
          <w:lang w:eastAsia="ru-RU"/>
        </w:rPr>
        <w:t xml:space="preserve">емя подсолнечника и цветок </w:t>
      </w:r>
      <w:proofErr w:type="spellStart"/>
      <w:r w:rsidR="00F159BA">
        <w:rPr>
          <w:rFonts w:ascii="Times New Roman" w:eastAsia="Times New Roman" w:hAnsi="Times New Roman" w:cs="Times New Roman"/>
          <w:sz w:val="28"/>
          <w:szCs w:val="28"/>
          <w:lang w:eastAsia="ru-RU"/>
        </w:rPr>
        <w:t>цинии</w:t>
      </w:r>
      <w:proofErr w:type="spellEnd"/>
      <w:r w:rsidRPr="00FD750F">
        <w:rPr>
          <w:rFonts w:ascii="Times New Roman" w:eastAsia="Times New Roman" w:hAnsi="Times New Roman" w:cs="Times New Roman"/>
          <w:sz w:val="28"/>
          <w:szCs w:val="28"/>
          <w:lang w:eastAsia="ru-RU"/>
        </w:rPr>
        <w:t>). Задача детей — не просто сказать «нет», а выступить в роли экспертов садового центра и доказать ошибку поставщика, описав форму листа или высоту стебля будущего растения.</w:t>
      </w:r>
    </w:p>
    <w:p w14:paraId="13DCEF6C" w14:textId="77777777" w:rsidR="00506250" w:rsidRPr="00FD750F" w:rsidRDefault="00506250"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Этап 5. Творческое закрепление «Мой гербарий-схема» (5 минут</w:t>
      </w:r>
      <w:proofErr w:type="gramStart"/>
      <w:r w:rsidRPr="00FD750F">
        <w:rPr>
          <w:rFonts w:ascii="Times New Roman" w:eastAsia="Times New Roman" w:hAnsi="Times New Roman" w:cs="Times New Roman"/>
          <w:b/>
          <w:bCs/>
          <w:sz w:val="28"/>
          <w:szCs w:val="28"/>
          <w:lang w:eastAsia="ru-RU"/>
        </w:rPr>
        <w:t>)</w:t>
      </w:r>
      <w:proofErr w:type="gramEnd"/>
      <w:r w:rsidRPr="00FD750F">
        <w:rPr>
          <w:rFonts w:ascii="Times New Roman" w:eastAsia="Times New Roman" w:hAnsi="Times New Roman" w:cs="Times New Roman"/>
          <w:sz w:val="28"/>
          <w:szCs w:val="28"/>
          <w:lang w:eastAsia="ru-RU"/>
        </w:rPr>
        <w:t xml:space="preserve"> В завершение каждый ребенок выбирает один цветок, который ему больше всего понравился. На листе бумаги он рисует схему-мандалу из трех кругов (маленький, средний, большой) и зарисовывает свои ассоциации:</w:t>
      </w:r>
    </w:p>
    <w:p w14:paraId="1DD9D076" w14:textId="77777777" w:rsidR="00506250" w:rsidRPr="00FD750F" w:rsidRDefault="00506250" w:rsidP="002569DB">
      <w:pPr>
        <w:numPr>
          <w:ilvl w:val="0"/>
          <w:numId w:val="1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 xml:space="preserve">В малом — </w:t>
      </w:r>
      <w:r w:rsidR="00F159BA" w:rsidRPr="00FD750F">
        <w:rPr>
          <w:rFonts w:ascii="Times New Roman" w:eastAsia="Times New Roman" w:hAnsi="Times New Roman" w:cs="Times New Roman"/>
          <w:sz w:val="28"/>
          <w:szCs w:val="28"/>
          <w:lang w:eastAsia="ru-RU"/>
        </w:rPr>
        <w:t>сам цветок</w:t>
      </w:r>
      <w:r w:rsidRPr="00FD750F">
        <w:rPr>
          <w:rFonts w:ascii="Times New Roman" w:eastAsia="Times New Roman" w:hAnsi="Times New Roman" w:cs="Times New Roman"/>
          <w:sz w:val="28"/>
          <w:szCs w:val="28"/>
          <w:lang w:eastAsia="ru-RU"/>
        </w:rPr>
        <w:t>.</w:t>
      </w:r>
    </w:p>
    <w:p w14:paraId="481F0A9F" w14:textId="77777777" w:rsidR="00506250" w:rsidRPr="00FD750F" w:rsidRDefault="00506250" w:rsidP="002569DB">
      <w:pPr>
        <w:numPr>
          <w:ilvl w:val="0"/>
          <w:numId w:val="1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В среднем —</w:t>
      </w:r>
      <w:r w:rsidR="00F159BA">
        <w:rPr>
          <w:rFonts w:ascii="Times New Roman" w:eastAsia="Times New Roman" w:hAnsi="Times New Roman" w:cs="Times New Roman"/>
          <w:sz w:val="28"/>
          <w:szCs w:val="28"/>
          <w:lang w:eastAsia="ru-RU"/>
        </w:rPr>
        <w:t>рисунок семен</w:t>
      </w:r>
      <w:r w:rsidR="00F159BA" w:rsidRPr="00FD750F">
        <w:rPr>
          <w:rFonts w:ascii="Times New Roman" w:eastAsia="Times New Roman" w:hAnsi="Times New Roman" w:cs="Times New Roman"/>
          <w:sz w:val="28"/>
          <w:szCs w:val="28"/>
          <w:lang w:eastAsia="ru-RU"/>
        </w:rPr>
        <w:t>и</w:t>
      </w:r>
      <w:r w:rsidR="00F159BA">
        <w:rPr>
          <w:rFonts w:ascii="Times New Roman" w:eastAsia="Times New Roman" w:hAnsi="Times New Roman" w:cs="Times New Roman"/>
          <w:sz w:val="28"/>
          <w:szCs w:val="28"/>
          <w:lang w:eastAsia="ru-RU"/>
        </w:rPr>
        <w:t>.</w:t>
      </w:r>
    </w:p>
    <w:p w14:paraId="69E741BD" w14:textId="77777777" w:rsidR="00506250" w:rsidRPr="00FD750F" w:rsidRDefault="00506250" w:rsidP="002569DB">
      <w:pPr>
        <w:numPr>
          <w:ilvl w:val="0"/>
          <w:numId w:val="1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В большом — пиктограмма (рисунок солнышка, если любит свет; капельки воды, если требует полива).</w:t>
      </w:r>
    </w:p>
    <w:p w14:paraId="67D1D08A" w14:textId="77777777" w:rsidR="00506250" w:rsidRDefault="00506250" w:rsidP="002569DB">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FD750F">
        <w:rPr>
          <w:rFonts w:ascii="Times New Roman" w:eastAsia="Times New Roman" w:hAnsi="Times New Roman" w:cs="Times New Roman"/>
          <w:b/>
          <w:bCs/>
          <w:sz w:val="28"/>
          <w:szCs w:val="28"/>
          <w:lang w:eastAsia="ru-RU"/>
        </w:rPr>
        <w:t>Методические нюансы для педагога:</w:t>
      </w:r>
    </w:p>
    <w:tbl>
      <w:tblPr>
        <w:tblStyle w:val="a7"/>
        <w:tblW w:w="0" w:type="auto"/>
        <w:tblLook w:val="04A0" w:firstRow="1" w:lastRow="0" w:firstColumn="1" w:lastColumn="0" w:noHBand="0" w:noVBand="1"/>
      </w:tblPr>
      <w:tblGrid>
        <w:gridCol w:w="5210"/>
        <w:gridCol w:w="5211"/>
      </w:tblGrid>
      <w:tr w:rsidR="008362F1" w14:paraId="0D379E3D" w14:textId="77777777" w:rsidTr="00CE0ABE">
        <w:tc>
          <w:tcPr>
            <w:tcW w:w="5210" w:type="dxa"/>
            <w:vAlign w:val="center"/>
          </w:tcPr>
          <w:p w14:paraId="773A3903" w14:textId="77777777" w:rsidR="008362F1" w:rsidRPr="00FD750F" w:rsidRDefault="008362F1" w:rsidP="002569DB">
            <w:pPr>
              <w:jc w:val="both"/>
              <w:rPr>
                <w:rFonts w:ascii="Times New Roman" w:eastAsia="Times New Roman" w:hAnsi="Times New Roman" w:cs="Times New Roman"/>
                <w:b/>
                <w:bCs/>
                <w:sz w:val="28"/>
                <w:szCs w:val="28"/>
                <w:lang w:eastAsia="ru-RU"/>
              </w:rPr>
            </w:pPr>
            <w:r w:rsidRPr="00FD750F">
              <w:rPr>
                <w:rFonts w:ascii="Times New Roman" w:eastAsia="Times New Roman" w:hAnsi="Times New Roman" w:cs="Times New Roman"/>
                <w:b/>
                <w:bCs/>
                <w:sz w:val="28"/>
                <w:szCs w:val="28"/>
                <w:lang w:eastAsia="ru-RU"/>
              </w:rPr>
              <w:t>Навык</w:t>
            </w:r>
          </w:p>
        </w:tc>
        <w:tc>
          <w:tcPr>
            <w:tcW w:w="5211" w:type="dxa"/>
            <w:vAlign w:val="center"/>
          </w:tcPr>
          <w:p w14:paraId="0FAA2419" w14:textId="77777777" w:rsidR="008362F1" w:rsidRPr="00FD750F" w:rsidRDefault="008362F1" w:rsidP="002569DB">
            <w:pPr>
              <w:jc w:val="both"/>
              <w:rPr>
                <w:rFonts w:ascii="Times New Roman" w:eastAsia="Times New Roman" w:hAnsi="Times New Roman" w:cs="Times New Roman"/>
                <w:b/>
                <w:bCs/>
                <w:sz w:val="28"/>
                <w:szCs w:val="28"/>
                <w:lang w:eastAsia="ru-RU"/>
              </w:rPr>
            </w:pPr>
            <w:r w:rsidRPr="00FD750F">
              <w:rPr>
                <w:rFonts w:ascii="Times New Roman" w:eastAsia="Times New Roman" w:hAnsi="Times New Roman" w:cs="Times New Roman"/>
                <w:b/>
                <w:bCs/>
                <w:sz w:val="28"/>
                <w:szCs w:val="28"/>
                <w:lang w:eastAsia="ru-RU"/>
              </w:rPr>
              <w:t>Как реализовать через механику кругов</w:t>
            </w:r>
          </w:p>
        </w:tc>
      </w:tr>
      <w:tr w:rsidR="008362F1" w14:paraId="27729478" w14:textId="77777777" w:rsidTr="008D4BA5">
        <w:tc>
          <w:tcPr>
            <w:tcW w:w="5210" w:type="dxa"/>
            <w:vAlign w:val="center"/>
          </w:tcPr>
          <w:p w14:paraId="29BE44C1" w14:textId="77777777" w:rsidR="008362F1" w:rsidRPr="00FD750F" w:rsidRDefault="008362F1" w:rsidP="002569DB">
            <w:pPr>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Дифференциация семян</w:t>
            </w:r>
          </w:p>
        </w:tc>
        <w:tc>
          <w:tcPr>
            <w:tcW w:w="5211" w:type="dxa"/>
            <w:vAlign w:val="center"/>
          </w:tcPr>
          <w:p w14:paraId="03607B9B" w14:textId="77777777" w:rsidR="008362F1" w:rsidRPr="00FD750F" w:rsidRDefault="008362F1" w:rsidP="002569DB">
            <w:pPr>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 xml:space="preserve">Используйте тактильные вставки. Наклейте настоящий горох, сухие ягоды </w:t>
            </w:r>
            <w:r w:rsidRPr="00FD750F">
              <w:rPr>
                <w:rFonts w:ascii="Times New Roman" w:eastAsia="Times New Roman" w:hAnsi="Times New Roman" w:cs="Times New Roman"/>
                <w:sz w:val="28"/>
                <w:szCs w:val="28"/>
                <w:lang w:eastAsia="ru-RU"/>
              </w:rPr>
              <w:lastRenderedPageBreak/>
              <w:t>рябины или кусочки п</w:t>
            </w:r>
            <w:r>
              <w:rPr>
                <w:rFonts w:ascii="Times New Roman" w:eastAsia="Times New Roman" w:hAnsi="Times New Roman" w:cs="Times New Roman"/>
                <w:sz w:val="28"/>
                <w:szCs w:val="28"/>
                <w:lang w:eastAsia="ru-RU"/>
              </w:rPr>
              <w:t>оролона, имитирующие пух одуванчика</w:t>
            </w:r>
            <w:r w:rsidRPr="00FD750F">
              <w:rPr>
                <w:rFonts w:ascii="Times New Roman" w:eastAsia="Times New Roman" w:hAnsi="Times New Roman" w:cs="Times New Roman"/>
                <w:sz w:val="28"/>
                <w:szCs w:val="28"/>
                <w:lang w:eastAsia="ru-RU"/>
              </w:rPr>
              <w:t>. Ребенок должен узнать семя на ощупь с закрытыми глазами перед тем, как сопоставить с картинкой.</w:t>
            </w:r>
          </w:p>
        </w:tc>
      </w:tr>
      <w:tr w:rsidR="008362F1" w14:paraId="5D7B8D2B" w14:textId="77777777" w:rsidTr="009F089C">
        <w:tc>
          <w:tcPr>
            <w:tcW w:w="5210" w:type="dxa"/>
            <w:vAlign w:val="center"/>
          </w:tcPr>
          <w:p w14:paraId="71B68B0B" w14:textId="77777777" w:rsidR="008362F1" w:rsidRPr="00FD750F" w:rsidRDefault="008362F1" w:rsidP="002569DB">
            <w:pPr>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Чтение и грамотность</w:t>
            </w:r>
          </w:p>
        </w:tc>
        <w:tc>
          <w:tcPr>
            <w:tcW w:w="5211" w:type="dxa"/>
            <w:vAlign w:val="center"/>
          </w:tcPr>
          <w:p w14:paraId="030121D5" w14:textId="7C3F3841" w:rsidR="008362F1" w:rsidRPr="00FD750F" w:rsidRDefault="008362F1" w:rsidP="002569DB">
            <w:pPr>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Поскольку назв</w:t>
            </w:r>
            <w:r>
              <w:rPr>
                <w:rFonts w:ascii="Times New Roman" w:eastAsia="Times New Roman" w:hAnsi="Times New Roman" w:cs="Times New Roman"/>
                <w:sz w:val="28"/>
                <w:szCs w:val="28"/>
                <w:lang w:eastAsia="ru-RU"/>
              </w:rPr>
              <w:t>ания написаны на бо</w:t>
            </w:r>
            <w:r w:rsidR="00665FD5">
              <w:rPr>
                <w:rFonts w:ascii="Times New Roman" w:eastAsia="Times New Roman" w:hAnsi="Times New Roman" w:cs="Times New Roman"/>
                <w:sz w:val="28"/>
                <w:szCs w:val="28"/>
                <w:lang w:eastAsia="ru-RU"/>
              </w:rPr>
              <w:t>л</w:t>
            </w:r>
            <w:r>
              <w:rPr>
                <w:rFonts w:ascii="Times New Roman" w:eastAsia="Times New Roman" w:hAnsi="Times New Roman" w:cs="Times New Roman"/>
                <w:sz w:val="28"/>
                <w:szCs w:val="28"/>
                <w:lang w:eastAsia="ru-RU"/>
              </w:rPr>
              <w:t>ьшом</w:t>
            </w:r>
            <w:r w:rsidRPr="00FD750F">
              <w:rPr>
                <w:rFonts w:ascii="Times New Roman" w:eastAsia="Times New Roman" w:hAnsi="Times New Roman" w:cs="Times New Roman"/>
                <w:sz w:val="28"/>
                <w:szCs w:val="28"/>
                <w:lang w:eastAsia="ru-RU"/>
              </w:rPr>
              <w:t xml:space="preserve"> круге крупным шрифтом, дети непроизвольно запоминают правильное написание слов «Н</w:t>
            </w:r>
            <w:r>
              <w:rPr>
                <w:rFonts w:ascii="Times New Roman" w:eastAsia="Times New Roman" w:hAnsi="Times New Roman" w:cs="Times New Roman"/>
                <w:sz w:val="28"/>
                <w:szCs w:val="28"/>
                <w:lang w:eastAsia="ru-RU"/>
              </w:rPr>
              <w:t>астурция», «Агератум», «Подсолнечник декоративный</w:t>
            </w:r>
            <w:r w:rsidRPr="00FD750F">
              <w:rPr>
                <w:rFonts w:ascii="Times New Roman" w:eastAsia="Times New Roman" w:hAnsi="Times New Roman" w:cs="Times New Roman"/>
                <w:sz w:val="28"/>
                <w:szCs w:val="28"/>
                <w:lang w:eastAsia="ru-RU"/>
              </w:rPr>
              <w:t>».</w:t>
            </w:r>
          </w:p>
        </w:tc>
      </w:tr>
      <w:tr w:rsidR="008362F1" w14:paraId="71E06F6E" w14:textId="77777777" w:rsidTr="009F089C">
        <w:tc>
          <w:tcPr>
            <w:tcW w:w="5210" w:type="dxa"/>
            <w:vAlign w:val="center"/>
          </w:tcPr>
          <w:p w14:paraId="67E38B94" w14:textId="77777777" w:rsidR="008362F1" w:rsidRPr="00FD750F" w:rsidRDefault="008362F1" w:rsidP="002569DB">
            <w:pPr>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Логическая проверка</w:t>
            </w:r>
          </w:p>
        </w:tc>
        <w:tc>
          <w:tcPr>
            <w:tcW w:w="5211" w:type="dxa"/>
            <w:vAlign w:val="center"/>
          </w:tcPr>
          <w:p w14:paraId="1F6E9F42" w14:textId="77777777" w:rsidR="008362F1" w:rsidRPr="00FD750F" w:rsidRDefault="008362F1" w:rsidP="002569DB">
            <w:pPr>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Введите правило «Стоп-ошибка». Если ребенок неверно сопос</w:t>
            </w:r>
            <w:r>
              <w:rPr>
                <w:rFonts w:ascii="Times New Roman" w:eastAsia="Times New Roman" w:hAnsi="Times New Roman" w:cs="Times New Roman"/>
                <w:sz w:val="28"/>
                <w:szCs w:val="28"/>
                <w:lang w:eastAsia="ru-RU"/>
              </w:rPr>
              <w:t>тавил диски, другой ребенок или команда</w:t>
            </w:r>
            <w:r w:rsidRPr="00FD750F">
              <w:rPr>
                <w:rFonts w:ascii="Times New Roman" w:eastAsia="Times New Roman" w:hAnsi="Times New Roman" w:cs="Times New Roman"/>
                <w:sz w:val="28"/>
                <w:szCs w:val="28"/>
                <w:lang w:eastAsia="ru-RU"/>
              </w:rPr>
              <w:t xml:space="preserve"> имее</w:t>
            </w:r>
            <w:r>
              <w:rPr>
                <w:rFonts w:ascii="Times New Roman" w:eastAsia="Times New Roman" w:hAnsi="Times New Roman" w:cs="Times New Roman"/>
                <w:sz w:val="28"/>
                <w:szCs w:val="28"/>
                <w:lang w:eastAsia="ru-RU"/>
              </w:rPr>
              <w:t>т право исп</w:t>
            </w:r>
            <w:r w:rsidRPr="00FD750F">
              <w:rPr>
                <w:rFonts w:ascii="Times New Roman" w:eastAsia="Times New Roman" w:hAnsi="Times New Roman" w:cs="Times New Roman"/>
                <w:sz w:val="28"/>
                <w:szCs w:val="28"/>
                <w:lang w:eastAsia="ru-RU"/>
              </w:rPr>
              <w:t>р</w:t>
            </w:r>
            <w:r>
              <w:rPr>
                <w:rFonts w:ascii="Times New Roman" w:eastAsia="Times New Roman" w:hAnsi="Times New Roman" w:cs="Times New Roman"/>
                <w:sz w:val="28"/>
                <w:szCs w:val="28"/>
                <w:lang w:eastAsia="ru-RU"/>
              </w:rPr>
              <w:t>авить результат.</w:t>
            </w:r>
            <w:r w:rsidRPr="00FD750F">
              <w:rPr>
                <w:rFonts w:ascii="Times New Roman" w:eastAsia="Times New Roman" w:hAnsi="Times New Roman" w:cs="Times New Roman"/>
                <w:sz w:val="28"/>
                <w:szCs w:val="28"/>
                <w:lang w:eastAsia="ru-RU"/>
              </w:rPr>
              <w:t xml:space="preserve"> </w:t>
            </w:r>
          </w:p>
        </w:tc>
      </w:tr>
      <w:tr w:rsidR="008362F1" w14:paraId="6F531861" w14:textId="77777777" w:rsidTr="009F089C">
        <w:tc>
          <w:tcPr>
            <w:tcW w:w="5210" w:type="dxa"/>
            <w:vAlign w:val="center"/>
          </w:tcPr>
          <w:p w14:paraId="4A1FC19A" w14:textId="77777777" w:rsidR="008362F1" w:rsidRPr="00FD750F" w:rsidRDefault="008362F1" w:rsidP="002569DB">
            <w:pPr>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Логическая проверка</w:t>
            </w:r>
          </w:p>
        </w:tc>
        <w:tc>
          <w:tcPr>
            <w:tcW w:w="5211" w:type="dxa"/>
            <w:vAlign w:val="center"/>
          </w:tcPr>
          <w:p w14:paraId="3F53077D" w14:textId="77777777" w:rsidR="008362F1" w:rsidRPr="00FD750F" w:rsidRDefault="008362F1" w:rsidP="002569DB">
            <w:pPr>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Введите правило «Стоп-ошибка». Если ребенок неверно сопоставил диски, команда противников имеет право оспорить результат, приведя один биологический факт (например: «</w:t>
            </w:r>
            <w:r>
              <w:rPr>
                <w:rFonts w:ascii="Times New Roman" w:eastAsia="Times New Roman" w:hAnsi="Times New Roman" w:cs="Times New Roman"/>
                <w:sz w:val="28"/>
                <w:szCs w:val="28"/>
                <w:lang w:eastAsia="ru-RU"/>
              </w:rPr>
              <w:t>Петуния не может расти из крупного семени</w:t>
            </w:r>
            <w:r w:rsidRPr="00FD750F">
              <w:rPr>
                <w:rFonts w:ascii="Times New Roman" w:eastAsia="Times New Roman" w:hAnsi="Times New Roman" w:cs="Times New Roman"/>
                <w:sz w:val="28"/>
                <w:szCs w:val="28"/>
                <w:lang w:eastAsia="ru-RU"/>
              </w:rPr>
              <w:t>»). Это развивает критическое мышление.</w:t>
            </w:r>
          </w:p>
        </w:tc>
      </w:tr>
      <w:tr w:rsidR="008362F1" w14:paraId="2E74D76F" w14:textId="77777777" w:rsidTr="009F089C">
        <w:tc>
          <w:tcPr>
            <w:tcW w:w="5210" w:type="dxa"/>
            <w:vAlign w:val="center"/>
          </w:tcPr>
          <w:p w14:paraId="61DB3680" w14:textId="77777777" w:rsidR="008362F1" w:rsidRPr="00FD750F" w:rsidRDefault="008362F1" w:rsidP="002569DB">
            <w:pPr>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Биологические связи</w:t>
            </w:r>
          </w:p>
        </w:tc>
        <w:tc>
          <w:tcPr>
            <w:tcW w:w="5211" w:type="dxa"/>
            <w:vAlign w:val="center"/>
          </w:tcPr>
          <w:p w14:paraId="31C6B0AE" w14:textId="77777777" w:rsidR="008362F1" w:rsidRPr="00FD750F" w:rsidRDefault="008362F1" w:rsidP="002569DB">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Во время игры обсудите, какие </w:t>
            </w:r>
            <w:r w:rsidRPr="00FD750F">
              <w:rPr>
                <w:rFonts w:ascii="Times New Roman" w:eastAsia="Times New Roman" w:hAnsi="Times New Roman" w:cs="Times New Roman"/>
                <w:sz w:val="28"/>
                <w:szCs w:val="28"/>
                <w:lang w:eastAsia="ru-RU"/>
              </w:rPr>
              <w:t>цветы любят насекомые.</w:t>
            </w:r>
          </w:p>
        </w:tc>
      </w:tr>
    </w:tbl>
    <w:p w14:paraId="53797718" w14:textId="77777777" w:rsidR="008362F1" w:rsidRPr="008362F1" w:rsidRDefault="008362F1" w:rsidP="00941DAC">
      <w:pPr>
        <w:spacing w:before="100" w:beforeAutospacing="1" w:after="100" w:afterAutospacing="1" w:line="240" w:lineRule="auto"/>
        <w:jc w:val="center"/>
        <w:outlineLvl w:val="2"/>
        <w:rPr>
          <w:rFonts w:ascii="Times New Roman" w:eastAsia="Times New Roman" w:hAnsi="Times New Roman" w:cs="Times New Roman"/>
          <w:bCs/>
          <w:sz w:val="28"/>
          <w:szCs w:val="28"/>
          <w:lang w:eastAsia="ru-RU"/>
        </w:rPr>
      </w:pPr>
      <w:r w:rsidRPr="008362F1">
        <w:rPr>
          <w:rFonts w:ascii="Times New Roman" w:eastAsia="Times New Roman" w:hAnsi="Times New Roman" w:cs="Times New Roman"/>
          <w:bCs/>
          <w:sz w:val="28"/>
          <w:szCs w:val="28"/>
          <w:lang w:eastAsia="ru-RU"/>
        </w:rPr>
        <w:t>Таблица №1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506250" w:rsidRPr="00FD750F" w14:paraId="01ADE8B7" w14:textId="77777777" w:rsidTr="00A93F79">
        <w:trPr>
          <w:tblHeader/>
          <w:tblCellSpacing w:w="15" w:type="dxa"/>
        </w:trPr>
        <w:tc>
          <w:tcPr>
            <w:tcW w:w="0" w:type="auto"/>
            <w:vAlign w:val="center"/>
            <w:hideMark/>
          </w:tcPr>
          <w:p w14:paraId="75DAAF47" w14:textId="77777777" w:rsidR="00506250" w:rsidRPr="00FD750F" w:rsidRDefault="00506250" w:rsidP="002569DB">
            <w:pPr>
              <w:spacing w:after="0" w:line="240" w:lineRule="auto"/>
              <w:jc w:val="both"/>
              <w:rPr>
                <w:rFonts w:ascii="Times New Roman" w:eastAsia="Times New Roman" w:hAnsi="Times New Roman" w:cs="Times New Roman"/>
                <w:b/>
                <w:bCs/>
                <w:sz w:val="28"/>
                <w:szCs w:val="28"/>
                <w:lang w:eastAsia="ru-RU"/>
              </w:rPr>
            </w:pPr>
          </w:p>
        </w:tc>
        <w:tc>
          <w:tcPr>
            <w:tcW w:w="0" w:type="auto"/>
            <w:vAlign w:val="center"/>
            <w:hideMark/>
          </w:tcPr>
          <w:p w14:paraId="618335A5" w14:textId="77777777" w:rsidR="00506250" w:rsidRPr="00FD750F" w:rsidRDefault="00506250" w:rsidP="002569DB">
            <w:pPr>
              <w:spacing w:after="0" w:line="240" w:lineRule="auto"/>
              <w:jc w:val="both"/>
              <w:rPr>
                <w:rFonts w:ascii="Times New Roman" w:eastAsia="Times New Roman" w:hAnsi="Times New Roman" w:cs="Times New Roman"/>
                <w:b/>
                <w:bCs/>
                <w:sz w:val="28"/>
                <w:szCs w:val="28"/>
                <w:lang w:eastAsia="ru-RU"/>
              </w:rPr>
            </w:pPr>
          </w:p>
        </w:tc>
      </w:tr>
      <w:tr w:rsidR="00506250" w:rsidRPr="00FD750F" w14:paraId="5AF2106F" w14:textId="77777777" w:rsidTr="00A93F79">
        <w:trPr>
          <w:tblCellSpacing w:w="15" w:type="dxa"/>
        </w:trPr>
        <w:tc>
          <w:tcPr>
            <w:tcW w:w="0" w:type="auto"/>
            <w:vAlign w:val="center"/>
            <w:hideMark/>
          </w:tcPr>
          <w:p w14:paraId="07C56BEE" w14:textId="77777777" w:rsidR="00506250" w:rsidRPr="00FD750F" w:rsidRDefault="00506250" w:rsidP="002569DB">
            <w:pPr>
              <w:spacing w:after="0" w:line="240" w:lineRule="auto"/>
              <w:jc w:val="both"/>
              <w:rPr>
                <w:rFonts w:ascii="Times New Roman" w:eastAsia="Times New Roman" w:hAnsi="Times New Roman" w:cs="Times New Roman"/>
                <w:sz w:val="28"/>
                <w:szCs w:val="28"/>
                <w:lang w:eastAsia="ru-RU"/>
              </w:rPr>
            </w:pPr>
          </w:p>
        </w:tc>
        <w:tc>
          <w:tcPr>
            <w:tcW w:w="0" w:type="auto"/>
            <w:vAlign w:val="center"/>
            <w:hideMark/>
          </w:tcPr>
          <w:p w14:paraId="3BCA4CD3" w14:textId="77777777" w:rsidR="00506250" w:rsidRPr="00FD750F" w:rsidRDefault="00506250" w:rsidP="002569DB">
            <w:pPr>
              <w:spacing w:after="0" w:line="240" w:lineRule="auto"/>
              <w:jc w:val="both"/>
              <w:rPr>
                <w:rFonts w:ascii="Times New Roman" w:eastAsia="Times New Roman" w:hAnsi="Times New Roman" w:cs="Times New Roman"/>
                <w:sz w:val="28"/>
                <w:szCs w:val="28"/>
                <w:lang w:eastAsia="ru-RU"/>
              </w:rPr>
            </w:pPr>
          </w:p>
        </w:tc>
      </w:tr>
      <w:tr w:rsidR="00506250" w:rsidRPr="00FD750F" w14:paraId="5CE73560" w14:textId="77777777" w:rsidTr="00A93F79">
        <w:trPr>
          <w:tblCellSpacing w:w="15" w:type="dxa"/>
        </w:trPr>
        <w:tc>
          <w:tcPr>
            <w:tcW w:w="0" w:type="auto"/>
            <w:vAlign w:val="center"/>
            <w:hideMark/>
          </w:tcPr>
          <w:p w14:paraId="136D626C" w14:textId="77777777" w:rsidR="00506250" w:rsidRPr="00FD750F" w:rsidRDefault="00506250" w:rsidP="002569DB">
            <w:pPr>
              <w:spacing w:after="0" w:line="240" w:lineRule="auto"/>
              <w:jc w:val="both"/>
              <w:rPr>
                <w:rFonts w:ascii="Times New Roman" w:eastAsia="Times New Roman" w:hAnsi="Times New Roman" w:cs="Times New Roman"/>
                <w:sz w:val="28"/>
                <w:szCs w:val="28"/>
                <w:lang w:eastAsia="ru-RU"/>
              </w:rPr>
            </w:pPr>
          </w:p>
        </w:tc>
        <w:tc>
          <w:tcPr>
            <w:tcW w:w="0" w:type="auto"/>
            <w:vAlign w:val="center"/>
            <w:hideMark/>
          </w:tcPr>
          <w:p w14:paraId="66657285" w14:textId="77777777" w:rsidR="00506250" w:rsidRPr="00FD750F" w:rsidRDefault="00506250" w:rsidP="002569DB">
            <w:pPr>
              <w:spacing w:after="0" w:line="240" w:lineRule="auto"/>
              <w:jc w:val="both"/>
              <w:rPr>
                <w:rFonts w:ascii="Times New Roman" w:eastAsia="Times New Roman" w:hAnsi="Times New Roman" w:cs="Times New Roman"/>
                <w:sz w:val="28"/>
                <w:szCs w:val="28"/>
                <w:lang w:eastAsia="ru-RU"/>
              </w:rPr>
            </w:pPr>
          </w:p>
        </w:tc>
      </w:tr>
      <w:tr w:rsidR="00506250" w:rsidRPr="00FD750F" w14:paraId="0AA9EF1B" w14:textId="77777777" w:rsidTr="00A93F79">
        <w:trPr>
          <w:tblCellSpacing w:w="15" w:type="dxa"/>
        </w:trPr>
        <w:tc>
          <w:tcPr>
            <w:tcW w:w="0" w:type="auto"/>
            <w:vAlign w:val="center"/>
            <w:hideMark/>
          </w:tcPr>
          <w:p w14:paraId="2CF794A5" w14:textId="77777777" w:rsidR="00506250" w:rsidRPr="00FD750F" w:rsidRDefault="00506250" w:rsidP="002569DB">
            <w:pPr>
              <w:spacing w:after="0" w:line="240" w:lineRule="auto"/>
              <w:jc w:val="both"/>
              <w:rPr>
                <w:rFonts w:ascii="Times New Roman" w:eastAsia="Times New Roman" w:hAnsi="Times New Roman" w:cs="Times New Roman"/>
                <w:sz w:val="28"/>
                <w:szCs w:val="28"/>
                <w:lang w:eastAsia="ru-RU"/>
              </w:rPr>
            </w:pPr>
          </w:p>
        </w:tc>
        <w:tc>
          <w:tcPr>
            <w:tcW w:w="0" w:type="auto"/>
            <w:vAlign w:val="center"/>
            <w:hideMark/>
          </w:tcPr>
          <w:p w14:paraId="310E3F94" w14:textId="77777777" w:rsidR="00506250" w:rsidRPr="00FD750F" w:rsidRDefault="00506250" w:rsidP="002569DB">
            <w:pPr>
              <w:spacing w:after="0" w:line="240" w:lineRule="auto"/>
              <w:jc w:val="both"/>
              <w:rPr>
                <w:rFonts w:ascii="Times New Roman" w:eastAsia="Times New Roman" w:hAnsi="Times New Roman" w:cs="Times New Roman"/>
                <w:sz w:val="28"/>
                <w:szCs w:val="28"/>
                <w:lang w:eastAsia="ru-RU"/>
              </w:rPr>
            </w:pPr>
          </w:p>
        </w:tc>
      </w:tr>
      <w:tr w:rsidR="00506250" w:rsidRPr="00FD750F" w14:paraId="326BB4CB" w14:textId="77777777" w:rsidTr="00A93F79">
        <w:trPr>
          <w:tblCellSpacing w:w="15" w:type="dxa"/>
        </w:trPr>
        <w:tc>
          <w:tcPr>
            <w:tcW w:w="0" w:type="auto"/>
            <w:vAlign w:val="center"/>
            <w:hideMark/>
          </w:tcPr>
          <w:p w14:paraId="34468639" w14:textId="77777777" w:rsidR="00506250" w:rsidRPr="00FD750F" w:rsidRDefault="00506250" w:rsidP="002569DB">
            <w:pPr>
              <w:spacing w:after="0" w:line="240" w:lineRule="auto"/>
              <w:jc w:val="both"/>
              <w:rPr>
                <w:rFonts w:ascii="Times New Roman" w:eastAsia="Times New Roman" w:hAnsi="Times New Roman" w:cs="Times New Roman"/>
                <w:sz w:val="28"/>
                <w:szCs w:val="28"/>
                <w:lang w:eastAsia="ru-RU"/>
              </w:rPr>
            </w:pPr>
          </w:p>
        </w:tc>
        <w:tc>
          <w:tcPr>
            <w:tcW w:w="0" w:type="auto"/>
            <w:vAlign w:val="center"/>
            <w:hideMark/>
          </w:tcPr>
          <w:p w14:paraId="10980104" w14:textId="77777777" w:rsidR="00506250" w:rsidRPr="00FD750F" w:rsidRDefault="00506250" w:rsidP="002569DB">
            <w:pPr>
              <w:spacing w:after="0" w:line="240" w:lineRule="auto"/>
              <w:jc w:val="both"/>
              <w:rPr>
                <w:rFonts w:ascii="Times New Roman" w:eastAsia="Times New Roman" w:hAnsi="Times New Roman" w:cs="Times New Roman"/>
                <w:sz w:val="28"/>
                <w:szCs w:val="28"/>
                <w:lang w:eastAsia="ru-RU"/>
              </w:rPr>
            </w:pPr>
          </w:p>
        </w:tc>
      </w:tr>
    </w:tbl>
    <w:p w14:paraId="6903AE61" w14:textId="77777777" w:rsidR="00506250" w:rsidRDefault="008362F1"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506250" w:rsidRPr="00FD750F">
        <w:rPr>
          <w:rFonts w:ascii="Times New Roman" w:eastAsia="Times New Roman" w:hAnsi="Times New Roman" w:cs="Times New Roman"/>
          <w:sz w:val="28"/>
          <w:szCs w:val="28"/>
          <w:lang w:eastAsia="ru-RU"/>
        </w:rPr>
        <w:t>Такое занятие позволяет охватить сразу несколько каналов восприятия: визуальный (цвет и форма), тактильный (вращение дисков, ощупывание образцов) и аудиальный (проговаривание сложных латинских и русских названий).</w:t>
      </w:r>
    </w:p>
    <w:p w14:paraId="72E0FCD3" w14:textId="77777777" w:rsidR="007B561A" w:rsidRDefault="007B561A"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p>
    <w:p w14:paraId="4D45A8E3" w14:textId="77777777" w:rsidR="00467A54" w:rsidRDefault="00467A54"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p>
    <w:p w14:paraId="046CEAA7" w14:textId="77777777" w:rsidR="00467A54" w:rsidRDefault="00467A54"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p>
    <w:p w14:paraId="6172C881" w14:textId="77777777" w:rsidR="00467A54" w:rsidRDefault="00467A54" w:rsidP="002569DB">
      <w:pPr>
        <w:spacing w:before="100" w:beforeAutospacing="1" w:after="100" w:afterAutospacing="1" w:line="240" w:lineRule="auto"/>
        <w:jc w:val="both"/>
        <w:rPr>
          <w:rFonts w:ascii="Times New Roman" w:eastAsia="Times New Roman" w:hAnsi="Times New Roman" w:cs="Times New Roman"/>
          <w:sz w:val="28"/>
          <w:szCs w:val="28"/>
          <w:lang w:eastAsia="ru-RU"/>
        </w:rPr>
      </w:pPr>
    </w:p>
    <w:p w14:paraId="0B82F3C7" w14:textId="77777777" w:rsidR="00467A54" w:rsidRDefault="00467A54" w:rsidP="00506250">
      <w:pPr>
        <w:spacing w:before="100" w:beforeAutospacing="1" w:after="100" w:afterAutospacing="1" w:line="240" w:lineRule="auto"/>
        <w:rPr>
          <w:rFonts w:ascii="Times New Roman" w:eastAsia="Times New Roman" w:hAnsi="Times New Roman" w:cs="Times New Roman"/>
          <w:sz w:val="28"/>
          <w:szCs w:val="28"/>
          <w:lang w:eastAsia="ru-RU"/>
        </w:rPr>
      </w:pPr>
    </w:p>
    <w:p w14:paraId="39CED6E2" w14:textId="77777777" w:rsidR="00467A54" w:rsidRDefault="00467A54" w:rsidP="00506250">
      <w:pPr>
        <w:spacing w:before="100" w:beforeAutospacing="1" w:after="100" w:afterAutospacing="1" w:line="240" w:lineRule="auto"/>
        <w:rPr>
          <w:rFonts w:ascii="Times New Roman" w:eastAsia="Times New Roman" w:hAnsi="Times New Roman" w:cs="Times New Roman"/>
          <w:sz w:val="28"/>
          <w:szCs w:val="28"/>
          <w:lang w:eastAsia="ru-RU"/>
        </w:rPr>
      </w:pPr>
    </w:p>
    <w:p w14:paraId="46CE6ED2" w14:textId="77777777" w:rsidR="00467A54" w:rsidRDefault="00467A54" w:rsidP="00506250">
      <w:pPr>
        <w:spacing w:before="100" w:beforeAutospacing="1" w:after="100" w:afterAutospacing="1" w:line="240" w:lineRule="auto"/>
        <w:rPr>
          <w:rFonts w:ascii="Times New Roman" w:eastAsia="Times New Roman" w:hAnsi="Times New Roman" w:cs="Times New Roman"/>
          <w:sz w:val="28"/>
          <w:szCs w:val="28"/>
          <w:lang w:eastAsia="ru-RU"/>
        </w:rPr>
      </w:pPr>
    </w:p>
    <w:p w14:paraId="787E5157" w14:textId="77777777" w:rsidR="00467A54" w:rsidRDefault="00467A54" w:rsidP="002569DB">
      <w:pPr>
        <w:spacing w:before="100" w:beforeAutospacing="1" w:after="100" w:afterAutospacing="1" w:line="240" w:lineRule="auto"/>
        <w:jc w:val="right"/>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Приложение 2</w:t>
      </w:r>
    </w:p>
    <w:p w14:paraId="21037BC1" w14:textId="77777777" w:rsidR="002569DB" w:rsidRPr="00FD750F" w:rsidRDefault="002569DB" w:rsidP="002569DB">
      <w:pPr>
        <w:spacing w:before="100" w:beforeAutospacing="1" w:after="100" w:afterAutospacing="1"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FD750F">
        <w:rPr>
          <w:rFonts w:ascii="Times New Roman" w:eastAsia="Times New Roman" w:hAnsi="Times New Roman" w:cs="Times New Roman"/>
          <w:sz w:val="28"/>
          <w:szCs w:val="28"/>
          <w:lang w:eastAsia="ru-RU"/>
        </w:rPr>
        <w:t>Метод художественного коллажа идеально подходит для обучения ландшафтному дизайну, так как позволяет детям свободно экспериментировать с цветом и формой без страха совершить ошибку. В отличие от рисования, где нужно стирать или начинать заново, в коллаже любой вырезанный элемент можно просто передвинуть.</w:t>
      </w:r>
    </w:p>
    <w:p w14:paraId="1DAF6C6A" w14:textId="77777777" w:rsidR="002569DB" w:rsidRPr="00FD750F" w:rsidRDefault="002569DB" w:rsidP="002569DB">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Тема занятия:</w:t>
      </w:r>
      <w:r w:rsidRPr="00FD750F">
        <w:rPr>
          <w:rFonts w:ascii="Times New Roman" w:eastAsia="Times New Roman" w:hAnsi="Times New Roman" w:cs="Times New Roman"/>
          <w:sz w:val="28"/>
          <w:szCs w:val="28"/>
          <w:lang w:eastAsia="ru-RU"/>
        </w:rPr>
        <w:t xml:space="preserve"> «Живая палитра: проектирование клумбы методом коллажа» </w:t>
      </w:r>
      <w:r w:rsidRPr="00FD750F">
        <w:rPr>
          <w:rFonts w:ascii="Times New Roman" w:eastAsia="Times New Roman" w:hAnsi="Times New Roman" w:cs="Times New Roman"/>
          <w:b/>
          <w:bCs/>
          <w:sz w:val="28"/>
          <w:szCs w:val="28"/>
          <w:lang w:eastAsia="ru-RU"/>
        </w:rPr>
        <w:t>Целевая аудитория:</w:t>
      </w:r>
      <w:r>
        <w:rPr>
          <w:rFonts w:ascii="Times New Roman" w:eastAsia="Times New Roman" w:hAnsi="Times New Roman" w:cs="Times New Roman"/>
          <w:sz w:val="28"/>
          <w:szCs w:val="28"/>
          <w:lang w:eastAsia="ru-RU"/>
        </w:rPr>
        <w:t xml:space="preserve"> дети 7–8</w:t>
      </w:r>
      <w:r w:rsidRPr="00FD750F">
        <w:rPr>
          <w:rFonts w:ascii="Times New Roman" w:eastAsia="Times New Roman" w:hAnsi="Times New Roman" w:cs="Times New Roman"/>
          <w:sz w:val="28"/>
          <w:szCs w:val="28"/>
          <w:lang w:eastAsia="ru-RU"/>
        </w:rPr>
        <w:t xml:space="preserve"> лет. </w:t>
      </w:r>
      <w:r w:rsidRPr="00FD750F">
        <w:rPr>
          <w:rFonts w:ascii="Times New Roman" w:eastAsia="Times New Roman" w:hAnsi="Times New Roman" w:cs="Times New Roman"/>
          <w:b/>
          <w:bCs/>
          <w:sz w:val="28"/>
          <w:szCs w:val="28"/>
          <w:lang w:eastAsia="ru-RU"/>
        </w:rPr>
        <w:t>Продолжительность:</w:t>
      </w:r>
      <w:r w:rsidRPr="00FD750F">
        <w:rPr>
          <w:rFonts w:ascii="Times New Roman" w:eastAsia="Times New Roman" w:hAnsi="Times New Roman" w:cs="Times New Roman"/>
          <w:sz w:val="28"/>
          <w:szCs w:val="28"/>
          <w:lang w:eastAsia="ru-RU"/>
        </w:rPr>
        <w:t xml:space="preserve"> 60 минут (академический час с переменкой).</w:t>
      </w:r>
    </w:p>
    <w:p w14:paraId="6DDED50E" w14:textId="77777777" w:rsidR="002569DB" w:rsidRPr="00FD750F" w:rsidRDefault="002569DB" w:rsidP="002569DB">
      <w:pPr>
        <w:spacing w:before="100" w:beforeAutospacing="1" w:after="100" w:afterAutospacing="1" w:line="360" w:lineRule="auto"/>
        <w:jc w:val="both"/>
        <w:outlineLvl w:val="2"/>
        <w:rPr>
          <w:rFonts w:ascii="Times New Roman" w:eastAsia="Times New Roman" w:hAnsi="Times New Roman" w:cs="Times New Roman"/>
          <w:b/>
          <w:bCs/>
          <w:sz w:val="28"/>
          <w:szCs w:val="28"/>
          <w:lang w:eastAsia="ru-RU"/>
        </w:rPr>
      </w:pPr>
      <w:r w:rsidRPr="00FD750F">
        <w:rPr>
          <w:rFonts w:ascii="Times New Roman" w:eastAsia="Times New Roman" w:hAnsi="Times New Roman" w:cs="Times New Roman"/>
          <w:b/>
          <w:bCs/>
          <w:sz w:val="28"/>
          <w:szCs w:val="28"/>
          <w:lang w:eastAsia="ru-RU"/>
        </w:rPr>
        <w:t>Цели занятия:</w:t>
      </w:r>
    </w:p>
    <w:p w14:paraId="18A05CEB" w14:textId="77777777" w:rsidR="002569DB" w:rsidRPr="00FD750F" w:rsidRDefault="002569DB" w:rsidP="002569DB">
      <w:pPr>
        <w:numPr>
          <w:ilvl w:val="0"/>
          <w:numId w:val="1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Познакомить с понятиями «композиция», «ярусность» и «колористическая гамма».</w:t>
      </w:r>
    </w:p>
    <w:p w14:paraId="5B196D53" w14:textId="77777777" w:rsidR="002569DB" w:rsidRPr="00FD750F" w:rsidRDefault="002569DB" w:rsidP="002569DB">
      <w:pPr>
        <w:numPr>
          <w:ilvl w:val="0"/>
          <w:numId w:val="1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Научить планировать пространство участка на плоскости листа.</w:t>
      </w:r>
    </w:p>
    <w:p w14:paraId="7983EDB4" w14:textId="77777777" w:rsidR="002569DB" w:rsidRPr="00FD750F" w:rsidRDefault="002569DB" w:rsidP="002569DB">
      <w:pPr>
        <w:numPr>
          <w:ilvl w:val="0"/>
          <w:numId w:val="1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Развить навыки работы с ножницами, клеем и художественными материалами.</w:t>
      </w:r>
    </w:p>
    <w:p w14:paraId="55430973" w14:textId="77777777" w:rsidR="002569DB" w:rsidRPr="00FD750F" w:rsidRDefault="002569DB" w:rsidP="002569DB">
      <w:pPr>
        <w:spacing w:before="100" w:beforeAutospacing="1" w:after="100" w:afterAutospacing="1" w:line="360" w:lineRule="auto"/>
        <w:jc w:val="both"/>
        <w:outlineLvl w:val="2"/>
        <w:rPr>
          <w:rFonts w:ascii="Times New Roman" w:eastAsia="Times New Roman" w:hAnsi="Times New Roman" w:cs="Times New Roman"/>
          <w:b/>
          <w:bCs/>
          <w:sz w:val="28"/>
          <w:szCs w:val="28"/>
          <w:lang w:eastAsia="ru-RU"/>
        </w:rPr>
      </w:pPr>
      <w:r w:rsidRPr="00FD750F">
        <w:rPr>
          <w:rFonts w:ascii="Times New Roman" w:eastAsia="Times New Roman" w:hAnsi="Times New Roman" w:cs="Times New Roman"/>
          <w:b/>
          <w:bCs/>
          <w:sz w:val="28"/>
          <w:szCs w:val="28"/>
          <w:lang w:eastAsia="ru-RU"/>
        </w:rPr>
        <w:t>Материалы:</w:t>
      </w:r>
    </w:p>
    <w:p w14:paraId="07CE72BF" w14:textId="77777777" w:rsidR="002569DB" w:rsidRPr="00FD750F" w:rsidRDefault="002569DB" w:rsidP="002569DB">
      <w:pPr>
        <w:numPr>
          <w:ilvl w:val="0"/>
          <w:numId w:val="1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Основа:</w:t>
      </w:r>
      <w:r w:rsidRPr="00FD750F">
        <w:rPr>
          <w:rFonts w:ascii="Times New Roman" w:eastAsia="Times New Roman" w:hAnsi="Times New Roman" w:cs="Times New Roman"/>
          <w:sz w:val="28"/>
          <w:szCs w:val="28"/>
          <w:lang w:eastAsia="ru-RU"/>
        </w:rPr>
        <w:t xml:space="preserve"> листы плотной бумаги или картона формата А3 (имитация участка земли). Можно заранее слегка затонировать их зеленым или коричневым цветом.</w:t>
      </w:r>
    </w:p>
    <w:p w14:paraId="1614C76E" w14:textId="77777777" w:rsidR="002569DB" w:rsidRPr="00FD750F" w:rsidRDefault="002569DB" w:rsidP="002569DB">
      <w:pPr>
        <w:numPr>
          <w:ilvl w:val="0"/>
          <w:numId w:val="1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Фон:</w:t>
      </w:r>
      <w:r w:rsidRPr="00FD750F">
        <w:rPr>
          <w:rFonts w:ascii="Times New Roman" w:eastAsia="Times New Roman" w:hAnsi="Times New Roman" w:cs="Times New Roman"/>
          <w:sz w:val="28"/>
          <w:szCs w:val="28"/>
          <w:lang w:eastAsia="ru-RU"/>
        </w:rPr>
        <w:t xml:space="preserve"> старые глянцевые журналы по садоводству, каталоги семян, цветные рекламные буклеты, крафтовая бумага, обои-остатки с растительным принтом.</w:t>
      </w:r>
    </w:p>
    <w:p w14:paraId="363389B9" w14:textId="77777777" w:rsidR="002569DB" w:rsidRPr="00FD750F" w:rsidRDefault="002569DB" w:rsidP="002569DB">
      <w:pPr>
        <w:numPr>
          <w:ilvl w:val="0"/>
          <w:numId w:val="1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Инструменты:</w:t>
      </w:r>
      <w:r w:rsidRPr="00FD750F">
        <w:rPr>
          <w:rFonts w:ascii="Times New Roman" w:eastAsia="Times New Roman" w:hAnsi="Times New Roman" w:cs="Times New Roman"/>
          <w:sz w:val="28"/>
          <w:szCs w:val="28"/>
          <w:lang w:eastAsia="ru-RU"/>
        </w:rPr>
        <w:t xml:space="preserve"> ножницы, клей-карандаш, простые карандаши, фломастеры.</w:t>
      </w:r>
    </w:p>
    <w:p w14:paraId="723751F9" w14:textId="77777777" w:rsidR="002569DB" w:rsidRPr="002569DB" w:rsidRDefault="002569DB" w:rsidP="002569DB">
      <w:pPr>
        <w:numPr>
          <w:ilvl w:val="0"/>
          <w:numId w:val="1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Дополнительно:</w:t>
      </w:r>
      <w:r w:rsidRPr="00FD750F">
        <w:rPr>
          <w:rFonts w:ascii="Times New Roman" w:eastAsia="Times New Roman" w:hAnsi="Times New Roman" w:cs="Times New Roman"/>
          <w:sz w:val="28"/>
          <w:szCs w:val="28"/>
          <w:lang w:eastAsia="ru-RU"/>
        </w:rPr>
        <w:t xml:space="preserve"> сухие природные материалы (мелкие плоские засушенные листья, кусочки коры) для создания текстуры дорожек.</w:t>
      </w:r>
    </w:p>
    <w:p w14:paraId="4F50C082" w14:textId="77777777" w:rsidR="002569DB" w:rsidRPr="00FD750F" w:rsidRDefault="002569DB" w:rsidP="002569DB">
      <w:pPr>
        <w:spacing w:before="100" w:beforeAutospacing="1" w:after="100" w:afterAutospacing="1" w:line="360" w:lineRule="auto"/>
        <w:jc w:val="both"/>
        <w:outlineLvl w:val="2"/>
        <w:rPr>
          <w:rFonts w:ascii="Times New Roman" w:eastAsia="Times New Roman" w:hAnsi="Times New Roman" w:cs="Times New Roman"/>
          <w:b/>
          <w:bCs/>
          <w:sz w:val="28"/>
          <w:szCs w:val="28"/>
          <w:lang w:eastAsia="ru-RU"/>
        </w:rPr>
      </w:pPr>
      <w:r w:rsidRPr="00FD750F">
        <w:rPr>
          <w:rFonts w:ascii="Times New Roman" w:eastAsia="Times New Roman" w:hAnsi="Times New Roman" w:cs="Times New Roman"/>
          <w:b/>
          <w:bCs/>
          <w:sz w:val="28"/>
          <w:szCs w:val="28"/>
          <w:lang w:eastAsia="ru-RU"/>
        </w:rPr>
        <w:t>Ход занятия</w:t>
      </w:r>
    </w:p>
    <w:p w14:paraId="67F6093A" w14:textId="77777777" w:rsidR="002569DB" w:rsidRPr="00FD750F" w:rsidRDefault="002569DB" w:rsidP="002569DB">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Этап 1. Погружение и обсуждение стилей (5–7 минут)</w:t>
      </w:r>
      <w:r w:rsidRPr="00FD750F">
        <w:rPr>
          <w:rFonts w:ascii="Times New Roman" w:eastAsia="Times New Roman" w:hAnsi="Times New Roman" w:cs="Times New Roman"/>
          <w:sz w:val="28"/>
          <w:szCs w:val="28"/>
          <w:lang w:eastAsia="ru-RU"/>
        </w:rPr>
        <w:t xml:space="preserve"> Педагог показывает изображения разных типов клумб: строгий регулярный стиль (партеры Версаля), </w:t>
      </w:r>
      <w:r w:rsidRPr="00FD750F">
        <w:rPr>
          <w:rFonts w:ascii="Times New Roman" w:eastAsia="Times New Roman" w:hAnsi="Times New Roman" w:cs="Times New Roman"/>
          <w:sz w:val="28"/>
          <w:szCs w:val="28"/>
          <w:lang w:eastAsia="ru-RU"/>
        </w:rPr>
        <w:lastRenderedPageBreak/>
        <w:t>пышная деревенская клумба (</w:t>
      </w:r>
      <w:proofErr w:type="spellStart"/>
      <w:r w:rsidRPr="00FD750F">
        <w:rPr>
          <w:rFonts w:ascii="Times New Roman" w:eastAsia="Times New Roman" w:hAnsi="Times New Roman" w:cs="Times New Roman"/>
          <w:i/>
          <w:iCs/>
          <w:sz w:val="28"/>
          <w:szCs w:val="28"/>
          <w:lang w:eastAsia="ru-RU"/>
        </w:rPr>
        <w:t>cottagegarden</w:t>
      </w:r>
      <w:proofErr w:type="spellEnd"/>
      <w:r w:rsidRPr="00FD750F">
        <w:rPr>
          <w:rFonts w:ascii="Times New Roman" w:eastAsia="Times New Roman" w:hAnsi="Times New Roman" w:cs="Times New Roman"/>
          <w:sz w:val="28"/>
          <w:szCs w:val="28"/>
          <w:lang w:eastAsia="ru-RU"/>
        </w:rPr>
        <w:t>) и современный минимализм. Обсуждение строится вокруг вопросов:</w:t>
      </w:r>
    </w:p>
    <w:p w14:paraId="64CCD347" w14:textId="77777777" w:rsidR="002569DB" w:rsidRPr="00FD750F" w:rsidRDefault="002569DB" w:rsidP="002569DB">
      <w:pPr>
        <w:numPr>
          <w:ilvl w:val="0"/>
          <w:numId w:val="1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Где здесь главные цветы, а где — фоновые?</w:t>
      </w:r>
    </w:p>
    <w:p w14:paraId="20D24980" w14:textId="77777777" w:rsidR="002569DB" w:rsidRPr="00FD750F" w:rsidRDefault="002569DB" w:rsidP="002569DB">
      <w:pPr>
        <w:numPr>
          <w:ilvl w:val="0"/>
          <w:numId w:val="1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Почему красные маки не сажают одной тонкой линией? (Их должно быть видно издалека, поэтому они растут группой — «пятном»).</w:t>
      </w:r>
    </w:p>
    <w:p w14:paraId="3E5A6CE5" w14:textId="77777777" w:rsidR="002569DB" w:rsidRPr="00FD750F" w:rsidRDefault="002569DB" w:rsidP="002569DB">
      <w:pPr>
        <w:numPr>
          <w:ilvl w:val="0"/>
          <w:numId w:val="1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Зачем нужны зеленые растения среди ярких цветов? (Чтобы глаз отдыхал).</w:t>
      </w:r>
    </w:p>
    <w:p w14:paraId="2E106C47" w14:textId="77777777" w:rsidR="002569DB" w:rsidRPr="00FD750F" w:rsidRDefault="002569DB" w:rsidP="002569DB">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Этап 2. Создание банка растений (15 минут)</w:t>
      </w:r>
      <w:r w:rsidRPr="00FD750F">
        <w:rPr>
          <w:rFonts w:ascii="Times New Roman" w:eastAsia="Times New Roman" w:hAnsi="Times New Roman" w:cs="Times New Roman"/>
          <w:sz w:val="28"/>
          <w:szCs w:val="28"/>
          <w:lang w:eastAsia="ru-RU"/>
        </w:rPr>
        <w:t xml:space="preserve"> Дети создают заготовки для будущего коллажа. Это развивает наблюдательность и умение видеть силуэт объекта.</w:t>
      </w:r>
    </w:p>
    <w:p w14:paraId="4716A686" w14:textId="77777777" w:rsidR="002569DB" w:rsidRPr="00FD750F" w:rsidRDefault="002569DB" w:rsidP="002569DB">
      <w:pPr>
        <w:numPr>
          <w:ilvl w:val="0"/>
          <w:numId w:val="20"/>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Просмотр журналов: задача детей — найти фотографии цветов, кустарников и деревьев нужной формы.</w:t>
      </w:r>
    </w:p>
    <w:p w14:paraId="4AFF4E80" w14:textId="77777777" w:rsidR="002569DB" w:rsidRPr="00FD750F" w:rsidRDefault="002569DB" w:rsidP="002569DB">
      <w:pPr>
        <w:numPr>
          <w:ilvl w:val="0"/>
          <w:numId w:val="20"/>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 xml:space="preserve">Вырезание: важно научить вырезать не строго по контуру лепестков (это долго и сложно), а общим </w:t>
      </w:r>
      <w:r w:rsidRPr="00FD750F">
        <w:rPr>
          <w:rFonts w:ascii="Times New Roman" w:eastAsia="Times New Roman" w:hAnsi="Times New Roman" w:cs="Times New Roman"/>
          <w:i/>
          <w:iCs/>
          <w:sz w:val="28"/>
          <w:szCs w:val="28"/>
          <w:lang w:eastAsia="ru-RU"/>
        </w:rPr>
        <w:t>силуэтом</w:t>
      </w:r>
      <w:r w:rsidRPr="00FD750F">
        <w:rPr>
          <w:rFonts w:ascii="Times New Roman" w:eastAsia="Times New Roman" w:hAnsi="Times New Roman" w:cs="Times New Roman"/>
          <w:sz w:val="28"/>
          <w:szCs w:val="28"/>
          <w:lang w:eastAsia="ru-RU"/>
        </w:rPr>
        <w:t>. Например, мак — это красный круг, туя — темно-зеленый овал или пирамида, ромашка — белый плоский диск.</w:t>
      </w:r>
    </w:p>
    <w:p w14:paraId="3F736CF3" w14:textId="77777777" w:rsidR="002569DB" w:rsidRPr="00FD750F" w:rsidRDefault="002569DB" w:rsidP="002569DB">
      <w:pPr>
        <w:numPr>
          <w:ilvl w:val="0"/>
          <w:numId w:val="20"/>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Сортировка: все вырезанные элементы раскладываются на столе по цвету (теплые оттенки отдельно, холодные отдельно) и по размеру (высокие деревья/кусты, средние цветы, низкие бордюрные травы).</w:t>
      </w:r>
    </w:p>
    <w:p w14:paraId="4A27880F" w14:textId="068B5657" w:rsidR="002569DB" w:rsidRPr="00FD750F" w:rsidRDefault="002569DB" w:rsidP="002569DB">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Этап 3. Проектирование основы ландшафта (10 минут)</w:t>
      </w:r>
      <w:r w:rsidR="002330A2">
        <w:rPr>
          <w:rFonts w:ascii="Times New Roman" w:eastAsia="Times New Roman" w:hAnsi="Times New Roman" w:cs="Times New Roman"/>
          <w:b/>
          <w:bCs/>
          <w:sz w:val="28"/>
          <w:szCs w:val="28"/>
          <w:lang w:eastAsia="ru-RU"/>
        </w:rPr>
        <w:t>.</w:t>
      </w:r>
      <w:r w:rsidRPr="00FD750F">
        <w:rPr>
          <w:rFonts w:ascii="Times New Roman" w:eastAsia="Times New Roman" w:hAnsi="Times New Roman" w:cs="Times New Roman"/>
          <w:sz w:val="28"/>
          <w:szCs w:val="28"/>
          <w:lang w:eastAsia="ru-RU"/>
        </w:rPr>
        <w:t xml:space="preserve"> Прежде</w:t>
      </w:r>
      <w:r w:rsidR="00AD69A8">
        <w:rPr>
          <w:rFonts w:ascii="Times New Roman" w:eastAsia="Times New Roman" w:hAnsi="Times New Roman" w:cs="Times New Roman"/>
          <w:sz w:val="28"/>
          <w:szCs w:val="28"/>
          <w:lang w:eastAsia="ru-RU"/>
        </w:rPr>
        <w:t>,</w:t>
      </w:r>
      <w:r w:rsidRPr="00FD750F">
        <w:rPr>
          <w:rFonts w:ascii="Times New Roman" w:eastAsia="Times New Roman" w:hAnsi="Times New Roman" w:cs="Times New Roman"/>
          <w:sz w:val="28"/>
          <w:szCs w:val="28"/>
          <w:lang w:eastAsia="ru-RU"/>
        </w:rPr>
        <w:t xml:space="preserve"> чем клеить цветы, создается инфраструктура сада. Дети используют чистые листы цветной бумаги:</w:t>
      </w:r>
    </w:p>
    <w:p w14:paraId="699B82DC" w14:textId="77777777" w:rsidR="002569DB" w:rsidRPr="00FD750F" w:rsidRDefault="002569DB" w:rsidP="002569DB">
      <w:pPr>
        <w:numPr>
          <w:ilvl w:val="0"/>
          <w:numId w:val="2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Дорожки:</w:t>
      </w:r>
      <w:r w:rsidRPr="00FD750F">
        <w:rPr>
          <w:rFonts w:ascii="Times New Roman" w:eastAsia="Times New Roman" w:hAnsi="Times New Roman" w:cs="Times New Roman"/>
          <w:sz w:val="28"/>
          <w:szCs w:val="28"/>
          <w:lang w:eastAsia="ru-RU"/>
        </w:rPr>
        <w:t xml:space="preserve"> нарезаются полоски серого или бежевого цвета (шириной 1–2 см) и выкладываются на основу А3. Они могут идти прямыми лучами от центра или извиваться змейкой.</w:t>
      </w:r>
    </w:p>
    <w:p w14:paraId="0DF822D8" w14:textId="77777777" w:rsidR="002569DB" w:rsidRPr="00FD750F" w:rsidRDefault="002569DB" w:rsidP="002569DB">
      <w:pPr>
        <w:numPr>
          <w:ilvl w:val="0"/>
          <w:numId w:val="2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Зонирование:</w:t>
      </w:r>
      <w:r w:rsidRPr="00FD750F">
        <w:rPr>
          <w:rFonts w:ascii="Times New Roman" w:eastAsia="Times New Roman" w:hAnsi="Times New Roman" w:cs="Times New Roman"/>
          <w:sz w:val="28"/>
          <w:szCs w:val="28"/>
          <w:lang w:eastAsia="ru-RU"/>
        </w:rPr>
        <w:t xml:space="preserve"> если клумба большая, она делится на «зеленые комнаты». Кусочками бумаги одного цвета намечаются границы зон (например, зона ароматных трав отделяется от зоны декоративных роз).</w:t>
      </w:r>
    </w:p>
    <w:p w14:paraId="035D61AF" w14:textId="77777777" w:rsidR="002569DB" w:rsidRPr="00FD750F" w:rsidRDefault="002569DB" w:rsidP="002569DB">
      <w:pPr>
        <w:numPr>
          <w:ilvl w:val="0"/>
          <w:numId w:val="2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Малые архитектурные формы:</w:t>
      </w:r>
      <w:r w:rsidRPr="00FD750F">
        <w:rPr>
          <w:rFonts w:ascii="Times New Roman" w:eastAsia="Times New Roman" w:hAnsi="Times New Roman" w:cs="Times New Roman"/>
          <w:sz w:val="28"/>
          <w:szCs w:val="28"/>
          <w:lang w:eastAsia="ru-RU"/>
        </w:rPr>
        <w:t xml:space="preserve"> из обрезков делаются фонарики, скамейки или маленькие синие овалы (декоративный прудик).</w:t>
      </w:r>
    </w:p>
    <w:p w14:paraId="3079264E" w14:textId="46468DA8" w:rsidR="002569DB" w:rsidRPr="00FD750F" w:rsidRDefault="002569DB" w:rsidP="002569DB">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lastRenderedPageBreak/>
        <w:t>Этап 4. Сборка коллажа: законы композиции (20 минут)</w:t>
      </w:r>
      <w:r w:rsidR="00D61CC9">
        <w:rPr>
          <w:rFonts w:ascii="Times New Roman" w:eastAsia="Times New Roman" w:hAnsi="Times New Roman" w:cs="Times New Roman"/>
          <w:b/>
          <w:bCs/>
          <w:sz w:val="28"/>
          <w:szCs w:val="28"/>
          <w:lang w:eastAsia="ru-RU"/>
        </w:rPr>
        <w:t>.</w:t>
      </w:r>
      <w:r w:rsidRPr="00FD750F">
        <w:rPr>
          <w:rFonts w:ascii="Times New Roman" w:eastAsia="Times New Roman" w:hAnsi="Times New Roman" w:cs="Times New Roman"/>
          <w:sz w:val="28"/>
          <w:szCs w:val="28"/>
          <w:lang w:eastAsia="ru-RU"/>
        </w:rPr>
        <w:t xml:space="preserve"> Это основной этап проектирования. Педагог вводит правила, которые дети сразу применяют на практике, двигая свои вырезки по листу:</w:t>
      </w:r>
    </w:p>
    <w:p w14:paraId="32BF4CDD" w14:textId="7219ECA5" w:rsidR="002569DB" w:rsidRPr="00FD750F" w:rsidRDefault="002569DB" w:rsidP="002569DB">
      <w:pPr>
        <w:numPr>
          <w:ilvl w:val="0"/>
          <w:numId w:val="22"/>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Ярусность (правило дальних и ближних объектов):</w:t>
      </w:r>
      <w:r w:rsidRPr="00FD750F">
        <w:rPr>
          <w:rFonts w:ascii="Times New Roman" w:eastAsia="Times New Roman" w:hAnsi="Times New Roman" w:cs="Times New Roman"/>
          <w:sz w:val="28"/>
          <w:szCs w:val="28"/>
          <w:lang w:eastAsia="ru-RU"/>
        </w:rPr>
        <w:t xml:space="preserve"> </w:t>
      </w:r>
      <w:r w:rsidR="007B561A">
        <w:rPr>
          <w:rFonts w:ascii="Times New Roman" w:eastAsia="Times New Roman" w:hAnsi="Times New Roman" w:cs="Times New Roman"/>
          <w:sz w:val="28"/>
          <w:szCs w:val="28"/>
          <w:lang w:eastAsia="ru-RU"/>
        </w:rPr>
        <w:t>в</w:t>
      </w:r>
      <w:r w:rsidRPr="00FD750F">
        <w:rPr>
          <w:rFonts w:ascii="Times New Roman" w:eastAsia="Times New Roman" w:hAnsi="Times New Roman" w:cs="Times New Roman"/>
          <w:sz w:val="28"/>
          <w:szCs w:val="28"/>
          <w:lang w:eastAsia="ru-RU"/>
        </w:rPr>
        <w:t>ысокие деревья и дельфиниумы приклеиваются в верхней части листа (фон) или частично скрыты за краем. Низкие анютины глазки и очитки — строго внизу (передний план). Средний ярус заполняется цветами типа пионов или флоксов.</w:t>
      </w:r>
    </w:p>
    <w:p w14:paraId="6FF47B8C" w14:textId="2C5B5999" w:rsidR="002569DB" w:rsidRPr="00FD750F" w:rsidRDefault="002569DB" w:rsidP="002569DB">
      <w:pPr>
        <w:numPr>
          <w:ilvl w:val="0"/>
          <w:numId w:val="22"/>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Групповая посадка:</w:t>
      </w:r>
      <w:r w:rsidRPr="00FD750F">
        <w:rPr>
          <w:rFonts w:ascii="Times New Roman" w:eastAsia="Times New Roman" w:hAnsi="Times New Roman" w:cs="Times New Roman"/>
          <w:sz w:val="28"/>
          <w:szCs w:val="28"/>
          <w:lang w:eastAsia="ru-RU"/>
        </w:rPr>
        <w:t xml:space="preserve"> </w:t>
      </w:r>
      <w:r w:rsidR="007B561A">
        <w:rPr>
          <w:rFonts w:ascii="Times New Roman" w:eastAsia="Times New Roman" w:hAnsi="Times New Roman" w:cs="Times New Roman"/>
          <w:sz w:val="28"/>
          <w:szCs w:val="28"/>
          <w:lang w:eastAsia="ru-RU"/>
        </w:rPr>
        <w:t>п</w:t>
      </w:r>
      <w:r w:rsidRPr="00FD750F">
        <w:rPr>
          <w:rFonts w:ascii="Times New Roman" w:eastAsia="Times New Roman" w:hAnsi="Times New Roman" w:cs="Times New Roman"/>
          <w:sz w:val="28"/>
          <w:szCs w:val="28"/>
          <w:lang w:eastAsia="ru-RU"/>
        </w:rPr>
        <w:t>равило «Один в поле не воин». Цветы одного вида нельзя клеить по одному семечку. Нужно брать 3–5 одинаковых красных кружочков и собирать их в одну пышную кучку-массив. Одиночный цветок может быть только один — он станет композиционным центром.</w:t>
      </w:r>
    </w:p>
    <w:p w14:paraId="11348BB8" w14:textId="394910F4" w:rsidR="002569DB" w:rsidRPr="00FD750F" w:rsidRDefault="002569DB" w:rsidP="002569DB">
      <w:pPr>
        <w:numPr>
          <w:ilvl w:val="0"/>
          <w:numId w:val="22"/>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Цветовой ритм:</w:t>
      </w:r>
      <w:r w:rsidR="007B561A">
        <w:rPr>
          <w:rFonts w:ascii="Times New Roman" w:eastAsia="Times New Roman" w:hAnsi="Times New Roman" w:cs="Times New Roman"/>
          <w:sz w:val="28"/>
          <w:szCs w:val="28"/>
          <w:lang w:eastAsia="ru-RU"/>
        </w:rPr>
        <w:t xml:space="preserve"> ч</w:t>
      </w:r>
      <w:r w:rsidRPr="00FD750F">
        <w:rPr>
          <w:rFonts w:ascii="Times New Roman" w:eastAsia="Times New Roman" w:hAnsi="Times New Roman" w:cs="Times New Roman"/>
          <w:sz w:val="28"/>
          <w:szCs w:val="28"/>
          <w:lang w:eastAsia="ru-RU"/>
        </w:rPr>
        <w:t>тобы клумба не была похожа на винегрет, используется повторение. Если слева вверху появилось желтое пятно (подсолнух), такое же желтое пятно (рудбекия) должно появиться справа внизу. Это создает визуальный баланс.</w:t>
      </w:r>
    </w:p>
    <w:p w14:paraId="27E0CE03" w14:textId="547087EF" w:rsidR="002569DB" w:rsidRPr="00FD750F" w:rsidRDefault="002569DB" w:rsidP="002569DB">
      <w:pPr>
        <w:numPr>
          <w:ilvl w:val="0"/>
          <w:numId w:val="22"/>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Контраст форм:</w:t>
      </w:r>
      <w:r w:rsidR="007B561A">
        <w:rPr>
          <w:rFonts w:ascii="Times New Roman" w:eastAsia="Times New Roman" w:hAnsi="Times New Roman" w:cs="Times New Roman"/>
          <w:sz w:val="28"/>
          <w:szCs w:val="28"/>
          <w:lang w:eastAsia="ru-RU"/>
        </w:rPr>
        <w:t xml:space="preserve"> р</w:t>
      </w:r>
      <w:r w:rsidRPr="00FD750F">
        <w:rPr>
          <w:rFonts w:ascii="Times New Roman" w:eastAsia="Times New Roman" w:hAnsi="Times New Roman" w:cs="Times New Roman"/>
          <w:sz w:val="28"/>
          <w:szCs w:val="28"/>
          <w:lang w:eastAsia="ru-RU"/>
        </w:rPr>
        <w:t>ядом</w:t>
      </w:r>
      <w:r w:rsidR="0049733E">
        <w:rPr>
          <w:rFonts w:ascii="Times New Roman" w:eastAsia="Times New Roman" w:hAnsi="Times New Roman" w:cs="Times New Roman"/>
          <w:sz w:val="28"/>
          <w:szCs w:val="28"/>
          <w:lang w:eastAsia="ru-RU"/>
        </w:rPr>
        <w:t xml:space="preserve"> </w:t>
      </w:r>
      <w:r w:rsidRPr="00FD750F">
        <w:rPr>
          <w:rFonts w:ascii="Times New Roman" w:eastAsia="Times New Roman" w:hAnsi="Times New Roman" w:cs="Times New Roman"/>
          <w:sz w:val="28"/>
          <w:szCs w:val="28"/>
          <w:lang w:eastAsia="ru-RU"/>
        </w:rPr>
        <w:t>с вытянутым вертикальным гладиолусом хорошо смотрится широкая шапка гортензии или круглый куст хосты.</w:t>
      </w:r>
    </w:p>
    <w:p w14:paraId="764C1D75" w14:textId="41FB7403" w:rsidR="002569DB" w:rsidRPr="00FD750F" w:rsidRDefault="002569DB" w:rsidP="002569DB">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i/>
          <w:iCs/>
          <w:sz w:val="28"/>
          <w:szCs w:val="28"/>
          <w:lang w:eastAsia="ru-RU"/>
        </w:rPr>
        <w:t>Примечание:</w:t>
      </w:r>
      <w:r w:rsidR="0049733E">
        <w:rPr>
          <w:rFonts w:ascii="Times New Roman" w:eastAsia="Times New Roman" w:hAnsi="Times New Roman" w:cs="Times New Roman"/>
          <w:sz w:val="28"/>
          <w:szCs w:val="28"/>
          <w:lang w:eastAsia="ru-RU"/>
        </w:rPr>
        <w:t xml:space="preserve"> </w:t>
      </w:r>
      <w:r w:rsidR="007B561A">
        <w:rPr>
          <w:rFonts w:ascii="Times New Roman" w:eastAsia="Times New Roman" w:hAnsi="Times New Roman" w:cs="Times New Roman"/>
          <w:sz w:val="28"/>
          <w:szCs w:val="28"/>
          <w:lang w:eastAsia="ru-RU"/>
        </w:rPr>
        <w:t>с</w:t>
      </w:r>
      <w:r w:rsidRPr="00FD750F">
        <w:rPr>
          <w:rFonts w:ascii="Times New Roman" w:eastAsia="Times New Roman" w:hAnsi="Times New Roman" w:cs="Times New Roman"/>
          <w:sz w:val="28"/>
          <w:szCs w:val="28"/>
          <w:lang w:eastAsia="ru-RU"/>
        </w:rPr>
        <w:t>начала</w:t>
      </w:r>
      <w:r w:rsidR="004E0782">
        <w:rPr>
          <w:rFonts w:ascii="Times New Roman" w:eastAsia="Times New Roman" w:hAnsi="Times New Roman" w:cs="Times New Roman"/>
          <w:sz w:val="28"/>
          <w:szCs w:val="28"/>
          <w:lang w:eastAsia="ru-RU"/>
        </w:rPr>
        <w:t>,</w:t>
      </w:r>
      <w:r w:rsidRPr="00FD750F">
        <w:rPr>
          <w:rFonts w:ascii="Times New Roman" w:eastAsia="Times New Roman" w:hAnsi="Times New Roman" w:cs="Times New Roman"/>
          <w:sz w:val="28"/>
          <w:szCs w:val="28"/>
          <w:lang w:eastAsia="ru-RU"/>
        </w:rPr>
        <w:t xml:space="preserve"> дети</w:t>
      </w:r>
      <w:r w:rsidR="0049733E">
        <w:rPr>
          <w:rFonts w:ascii="Times New Roman" w:eastAsia="Times New Roman" w:hAnsi="Times New Roman" w:cs="Times New Roman"/>
          <w:sz w:val="28"/>
          <w:szCs w:val="28"/>
          <w:lang w:eastAsia="ru-RU"/>
        </w:rPr>
        <w:t>,</w:t>
      </w:r>
      <w:r w:rsidRPr="00FD750F">
        <w:rPr>
          <w:rFonts w:ascii="Times New Roman" w:eastAsia="Times New Roman" w:hAnsi="Times New Roman" w:cs="Times New Roman"/>
          <w:sz w:val="28"/>
          <w:szCs w:val="28"/>
          <w:lang w:eastAsia="ru-RU"/>
        </w:rPr>
        <w:t xml:space="preserve"> составляют композицию в</w:t>
      </w:r>
      <w:r w:rsidR="004E0782">
        <w:rPr>
          <w:rFonts w:ascii="Times New Roman" w:eastAsia="Times New Roman" w:hAnsi="Times New Roman" w:cs="Times New Roman"/>
          <w:sz w:val="28"/>
          <w:szCs w:val="28"/>
          <w:lang w:eastAsia="ru-RU"/>
        </w:rPr>
        <w:t xml:space="preserve"> </w:t>
      </w:r>
      <w:r w:rsidRPr="00FD750F">
        <w:rPr>
          <w:rFonts w:ascii="Times New Roman" w:eastAsia="Times New Roman" w:hAnsi="Times New Roman" w:cs="Times New Roman"/>
          <w:sz w:val="28"/>
          <w:szCs w:val="28"/>
          <w:lang w:eastAsia="ru-RU"/>
        </w:rPr>
        <w:t>сухую (без клея). Только когда педагог проверит проект и одобрит его, детали фиксируются клеем.</w:t>
      </w:r>
    </w:p>
    <w:p w14:paraId="6112FF92" w14:textId="40DE72BA" w:rsidR="002569DB" w:rsidRPr="00FD750F" w:rsidRDefault="002569DB" w:rsidP="002569DB">
      <w:p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Этап 5. Детализация и защита проекта (8–10 минут)</w:t>
      </w:r>
      <w:r w:rsidR="0027717B">
        <w:rPr>
          <w:rFonts w:ascii="Times New Roman" w:eastAsia="Times New Roman" w:hAnsi="Times New Roman" w:cs="Times New Roman"/>
          <w:b/>
          <w:bCs/>
          <w:sz w:val="28"/>
          <w:szCs w:val="28"/>
          <w:lang w:eastAsia="ru-RU"/>
        </w:rPr>
        <w:t>.</w:t>
      </w:r>
      <w:r w:rsidRPr="00FD750F">
        <w:rPr>
          <w:rFonts w:ascii="Times New Roman" w:eastAsia="Times New Roman" w:hAnsi="Times New Roman" w:cs="Times New Roman"/>
          <w:sz w:val="28"/>
          <w:szCs w:val="28"/>
          <w:lang w:eastAsia="ru-RU"/>
        </w:rPr>
        <w:t xml:space="preserve"> С помощью фломастеров поверх коллажа дорисовываются мелкие детали, которые трудно вырезать: тонкие стебельки, прожилки листьев, бабочки, пчелы или капельки росы. Затем каждый ребенок проводит мини-экскурсию по своей клумбе:</w:t>
      </w:r>
    </w:p>
    <w:p w14:paraId="30E37DCC" w14:textId="77777777" w:rsidR="002569DB" w:rsidRPr="00FD750F" w:rsidRDefault="002569DB" w:rsidP="002569DB">
      <w:pPr>
        <w:numPr>
          <w:ilvl w:val="0"/>
          <w:numId w:val="23"/>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Называет стиль своего дизайна.</w:t>
      </w:r>
    </w:p>
    <w:p w14:paraId="225DDB52" w14:textId="77777777" w:rsidR="002569DB" w:rsidRPr="00FD750F" w:rsidRDefault="002569DB" w:rsidP="002569DB">
      <w:pPr>
        <w:numPr>
          <w:ilvl w:val="0"/>
          <w:numId w:val="23"/>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Объясняет выбор цветовой гаммы (например: «Я выбрал сиренево-белую гамму, чтобы создать ощущение свежести и прохлады»).</w:t>
      </w:r>
    </w:p>
    <w:p w14:paraId="05B394F6" w14:textId="77777777" w:rsidR="002569DB" w:rsidRPr="00FD750F" w:rsidRDefault="002569DB" w:rsidP="002569DB">
      <w:pPr>
        <w:numPr>
          <w:ilvl w:val="0"/>
          <w:numId w:val="23"/>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sz w:val="28"/>
          <w:szCs w:val="28"/>
          <w:lang w:eastAsia="ru-RU"/>
        </w:rPr>
        <w:t>Показывает главный акцент (солитер) и рассказывает, почему взгляд падает именно на него.</w:t>
      </w:r>
    </w:p>
    <w:p w14:paraId="55664F5F" w14:textId="77777777" w:rsidR="002569DB" w:rsidRPr="00FD750F" w:rsidRDefault="002569DB" w:rsidP="002569DB">
      <w:pPr>
        <w:spacing w:before="100" w:beforeAutospacing="1" w:after="100" w:afterAutospacing="1" w:line="360" w:lineRule="auto"/>
        <w:jc w:val="both"/>
        <w:outlineLvl w:val="2"/>
        <w:rPr>
          <w:rFonts w:ascii="Times New Roman" w:eastAsia="Times New Roman" w:hAnsi="Times New Roman" w:cs="Times New Roman"/>
          <w:b/>
          <w:bCs/>
          <w:sz w:val="28"/>
          <w:szCs w:val="28"/>
          <w:lang w:eastAsia="ru-RU"/>
        </w:rPr>
      </w:pPr>
      <w:r w:rsidRPr="00FD750F">
        <w:rPr>
          <w:rFonts w:ascii="Times New Roman" w:eastAsia="Times New Roman" w:hAnsi="Times New Roman" w:cs="Times New Roman"/>
          <w:b/>
          <w:bCs/>
          <w:sz w:val="28"/>
          <w:szCs w:val="28"/>
          <w:lang w:eastAsia="ru-RU"/>
        </w:rPr>
        <w:lastRenderedPageBreak/>
        <w:t>Методические рекомендации:</w:t>
      </w:r>
    </w:p>
    <w:p w14:paraId="50FFDD95" w14:textId="3AB3D526" w:rsidR="002569DB" w:rsidRPr="00FD750F" w:rsidRDefault="002569DB" w:rsidP="002569DB">
      <w:pPr>
        <w:numPr>
          <w:ilvl w:val="0"/>
          <w:numId w:val="24"/>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Работа с ошибками:</w:t>
      </w:r>
      <w:r w:rsidRPr="00FD750F">
        <w:rPr>
          <w:rFonts w:ascii="Times New Roman" w:eastAsia="Times New Roman" w:hAnsi="Times New Roman" w:cs="Times New Roman"/>
          <w:sz w:val="28"/>
          <w:szCs w:val="28"/>
          <w:lang w:eastAsia="ru-RU"/>
        </w:rPr>
        <w:t xml:space="preserve"> </w:t>
      </w:r>
      <w:r w:rsidR="0048073D">
        <w:rPr>
          <w:rFonts w:ascii="Times New Roman" w:eastAsia="Times New Roman" w:hAnsi="Times New Roman" w:cs="Times New Roman"/>
          <w:sz w:val="28"/>
          <w:szCs w:val="28"/>
          <w:lang w:eastAsia="ru-RU"/>
        </w:rPr>
        <w:t>е</w:t>
      </w:r>
      <w:r w:rsidRPr="00FD750F">
        <w:rPr>
          <w:rFonts w:ascii="Times New Roman" w:eastAsia="Times New Roman" w:hAnsi="Times New Roman" w:cs="Times New Roman"/>
          <w:sz w:val="28"/>
          <w:szCs w:val="28"/>
          <w:lang w:eastAsia="ru-RU"/>
        </w:rPr>
        <w:t>сли ребенок заклеил красивую маленькую фиалку огромным красным маком, предложите не переклеивать, а «обойти» проблему — нарисовать лесенку, ведущую к фиалке, или добавить вазон, который приподнимает ее над уровнем земли.</w:t>
      </w:r>
    </w:p>
    <w:p w14:paraId="02E47074" w14:textId="32B6C1D8" w:rsidR="002569DB" w:rsidRPr="00FD750F" w:rsidRDefault="002569DB" w:rsidP="002569DB">
      <w:pPr>
        <w:numPr>
          <w:ilvl w:val="0"/>
          <w:numId w:val="24"/>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Сенсорное развитие:</w:t>
      </w:r>
      <w:r w:rsidR="0048073D">
        <w:rPr>
          <w:rFonts w:ascii="Times New Roman" w:eastAsia="Times New Roman" w:hAnsi="Times New Roman" w:cs="Times New Roman"/>
          <w:sz w:val="28"/>
          <w:szCs w:val="28"/>
          <w:lang w:eastAsia="ru-RU"/>
        </w:rPr>
        <w:t xml:space="preserve"> п</w:t>
      </w:r>
      <w:r w:rsidRPr="00FD750F">
        <w:rPr>
          <w:rFonts w:ascii="Times New Roman" w:eastAsia="Times New Roman" w:hAnsi="Times New Roman" w:cs="Times New Roman"/>
          <w:sz w:val="28"/>
          <w:szCs w:val="28"/>
          <w:lang w:eastAsia="ru-RU"/>
        </w:rPr>
        <w:t>редложите детям закрыть глаза и потрогать разные виды бумаги (глянцевую, матовую, гофрированную). Гладкая подойдет для водяных лилий, шероховатая — для коры деревьев или гравия дорожек.</w:t>
      </w:r>
    </w:p>
    <w:p w14:paraId="10BAC505" w14:textId="69C5B7ED" w:rsidR="002569DB" w:rsidRDefault="002569DB" w:rsidP="002569DB">
      <w:pPr>
        <w:numPr>
          <w:ilvl w:val="0"/>
          <w:numId w:val="24"/>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FD750F">
        <w:rPr>
          <w:rFonts w:ascii="Times New Roman" w:eastAsia="Times New Roman" w:hAnsi="Times New Roman" w:cs="Times New Roman"/>
          <w:b/>
          <w:bCs/>
          <w:sz w:val="28"/>
          <w:szCs w:val="28"/>
          <w:lang w:eastAsia="ru-RU"/>
        </w:rPr>
        <w:t>Связь с математикой:</w:t>
      </w:r>
      <w:r w:rsidRPr="00FD750F">
        <w:rPr>
          <w:rFonts w:ascii="Times New Roman" w:eastAsia="Times New Roman" w:hAnsi="Times New Roman" w:cs="Times New Roman"/>
          <w:sz w:val="28"/>
          <w:szCs w:val="28"/>
          <w:lang w:eastAsia="ru-RU"/>
        </w:rPr>
        <w:t xml:space="preserve"> </w:t>
      </w:r>
      <w:r w:rsidR="0048073D">
        <w:rPr>
          <w:rFonts w:ascii="Times New Roman" w:eastAsia="Times New Roman" w:hAnsi="Times New Roman" w:cs="Times New Roman"/>
          <w:sz w:val="28"/>
          <w:szCs w:val="28"/>
          <w:lang w:eastAsia="ru-RU"/>
        </w:rPr>
        <w:t>д</w:t>
      </w:r>
      <w:r w:rsidRPr="00FD750F">
        <w:rPr>
          <w:rFonts w:ascii="Times New Roman" w:eastAsia="Times New Roman" w:hAnsi="Times New Roman" w:cs="Times New Roman"/>
          <w:sz w:val="28"/>
          <w:szCs w:val="28"/>
          <w:lang w:eastAsia="ru-RU"/>
        </w:rPr>
        <w:t>ля детей постарше (9–10 лет) можно ввести понятие масштаба. Например, договориться, что 1 сантиметр на бумаге равен 10 сантиметрам реального цветка, и попросить рассчитать, сколько места займет взрослый куст розы через три года.</w:t>
      </w:r>
    </w:p>
    <w:p w14:paraId="10161F29" w14:textId="77777777" w:rsidR="00854F79" w:rsidRPr="00854F79" w:rsidRDefault="00854F79" w:rsidP="00854F79">
      <w:pPr>
        <w:spacing w:before="100" w:beforeAutospacing="1" w:after="100" w:afterAutospacing="1" w:line="360" w:lineRule="auto"/>
        <w:ind w:left="360"/>
        <w:jc w:val="both"/>
        <w:rPr>
          <w:rFonts w:ascii="Times New Roman" w:eastAsia="Times New Roman" w:hAnsi="Times New Roman" w:cs="Times New Roman"/>
          <w:b/>
          <w:sz w:val="28"/>
          <w:szCs w:val="28"/>
          <w:lang w:eastAsia="ru-RU"/>
        </w:rPr>
      </w:pPr>
      <w:r w:rsidRPr="00854F79">
        <w:rPr>
          <w:rFonts w:ascii="Times New Roman" w:eastAsia="Times New Roman" w:hAnsi="Times New Roman" w:cs="Times New Roman"/>
          <w:b/>
          <w:sz w:val="28"/>
          <w:szCs w:val="28"/>
          <w:lang w:eastAsia="ru-RU"/>
        </w:rPr>
        <w:t>Примеры детских работ 2026 года:</w:t>
      </w:r>
    </w:p>
    <w:p w14:paraId="3BB620C4" w14:textId="77777777" w:rsidR="00854F79" w:rsidRPr="00854F79" w:rsidRDefault="00854F79" w:rsidP="00854F79">
      <w:pPr>
        <w:pStyle w:val="a6"/>
        <w:spacing w:before="100" w:beforeAutospacing="1" w:after="100" w:afterAutospacing="1" w:line="360" w:lineRule="auto"/>
        <w:ind w:left="0"/>
        <w:jc w:val="center"/>
        <w:rPr>
          <w:rFonts w:ascii="Times New Roman" w:eastAsia="Times New Roman" w:hAnsi="Times New Roman" w:cs="Times New Roman"/>
          <w:b/>
          <w:sz w:val="28"/>
          <w:szCs w:val="28"/>
          <w:lang w:eastAsia="ru-RU"/>
        </w:rPr>
      </w:pPr>
      <w:r>
        <w:rPr>
          <w:noProof/>
        </w:rPr>
        <w:drawing>
          <wp:inline distT="0" distB="0" distL="0" distR="0" wp14:anchorId="05A072D4" wp14:editId="7761E137">
            <wp:extent cx="6480175" cy="3644900"/>
            <wp:effectExtent l="0" t="0" r="0" b="0"/>
            <wp:docPr id="12108160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098698"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6480175" cy="3644900"/>
                    </a:xfrm>
                    <a:prstGeom prst="rect">
                      <a:avLst/>
                    </a:prstGeom>
                  </pic:spPr>
                </pic:pic>
              </a:graphicData>
            </a:graphic>
          </wp:inline>
        </w:drawing>
      </w:r>
    </w:p>
    <w:p w14:paraId="1AFFF183" w14:textId="78A17A1D" w:rsidR="00814A2F" w:rsidRDefault="00814A2F" w:rsidP="00814A2F">
      <w:pPr>
        <w:spacing w:before="100" w:beforeAutospacing="1" w:after="100" w:afterAutospacing="1" w:line="360" w:lineRule="auto"/>
        <w:ind w:left="644"/>
        <w:jc w:val="center"/>
        <w:rPr>
          <w:rFonts w:ascii="Times New Roman" w:hAnsi="Times New Roman" w:cs="Times New Roman"/>
          <w:sz w:val="28"/>
          <w:szCs w:val="28"/>
        </w:rPr>
      </w:pPr>
      <w:r>
        <w:rPr>
          <w:rFonts w:ascii="Times New Roman" w:hAnsi="Times New Roman" w:cs="Times New Roman"/>
          <w:sz w:val="28"/>
          <w:szCs w:val="28"/>
        </w:rPr>
        <w:t>рисунок 3</w:t>
      </w:r>
    </w:p>
    <w:p w14:paraId="3050EB5D" w14:textId="77777777" w:rsidR="00854F79" w:rsidRDefault="00854F79" w:rsidP="00854F79">
      <w:pPr>
        <w:spacing w:before="100" w:beforeAutospacing="1" w:after="100" w:afterAutospacing="1" w:line="360" w:lineRule="auto"/>
        <w:jc w:val="both"/>
        <w:rPr>
          <w:rFonts w:ascii="Times New Roman" w:eastAsia="Times New Roman" w:hAnsi="Times New Roman" w:cs="Times New Roman"/>
          <w:b/>
          <w:sz w:val="28"/>
          <w:szCs w:val="28"/>
          <w:lang w:eastAsia="ru-RU"/>
        </w:rPr>
      </w:pPr>
    </w:p>
    <w:p w14:paraId="67302577" w14:textId="77777777" w:rsidR="00854F79" w:rsidRDefault="00854F79" w:rsidP="00854F79">
      <w:pPr>
        <w:spacing w:before="100" w:beforeAutospacing="1" w:after="100" w:afterAutospacing="1" w:line="360" w:lineRule="auto"/>
        <w:jc w:val="both"/>
        <w:rPr>
          <w:rFonts w:ascii="Times New Roman" w:eastAsia="Times New Roman" w:hAnsi="Times New Roman" w:cs="Times New Roman"/>
          <w:b/>
          <w:sz w:val="28"/>
          <w:szCs w:val="28"/>
          <w:lang w:eastAsia="ru-RU"/>
        </w:rPr>
      </w:pPr>
    </w:p>
    <w:p w14:paraId="5513D3DF" w14:textId="760B733D" w:rsidR="00854F79" w:rsidRPr="00854F79" w:rsidRDefault="00854F79" w:rsidP="00854F79">
      <w:pPr>
        <w:spacing w:before="100" w:beforeAutospacing="1" w:after="100" w:afterAutospacing="1" w:line="360" w:lineRule="auto"/>
        <w:jc w:val="both"/>
        <w:rPr>
          <w:rFonts w:ascii="Times New Roman" w:eastAsia="Times New Roman" w:hAnsi="Times New Roman" w:cs="Times New Roman"/>
          <w:b/>
          <w:sz w:val="28"/>
          <w:szCs w:val="28"/>
          <w:lang w:eastAsia="ru-RU"/>
        </w:rPr>
      </w:pPr>
      <w:r w:rsidRPr="00854F79">
        <w:rPr>
          <w:rFonts w:ascii="Times New Roman" w:eastAsia="Times New Roman" w:hAnsi="Times New Roman" w:cs="Times New Roman"/>
          <w:b/>
          <w:sz w:val="28"/>
          <w:szCs w:val="28"/>
          <w:lang w:eastAsia="ru-RU"/>
        </w:rPr>
        <w:t>Фотографии с открытого занятия 2026 года:</w:t>
      </w:r>
    </w:p>
    <w:p w14:paraId="74B3F597" w14:textId="77777777" w:rsidR="00854F79" w:rsidRDefault="00854F79" w:rsidP="00854F79">
      <w:pPr>
        <w:spacing w:before="100" w:beforeAutospacing="1" w:after="100" w:afterAutospacing="1" w:line="360" w:lineRule="auto"/>
        <w:jc w:val="both"/>
        <w:rPr>
          <w:rFonts w:ascii="Times New Roman" w:eastAsia="Times New Roman" w:hAnsi="Times New Roman" w:cs="Times New Roman"/>
          <w:b/>
          <w:sz w:val="28"/>
          <w:szCs w:val="28"/>
          <w:lang w:eastAsia="ru-RU"/>
        </w:rPr>
      </w:pPr>
      <w:r>
        <w:rPr>
          <w:noProof/>
        </w:rPr>
        <w:drawing>
          <wp:inline distT="0" distB="0" distL="0" distR="0" wp14:anchorId="0109EFA6" wp14:editId="753B5FBC">
            <wp:extent cx="6480175" cy="3644900"/>
            <wp:effectExtent l="0" t="0" r="0" b="0"/>
            <wp:docPr id="2389756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323170"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6480175" cy="3644900"/>
                    </a:xfrm>
                    <a:prstGeom prst="rect">
                      <a:avLst/>
                    </a:prstGeom>
                  </pic:spPr>
                </pic:pic>
              </a:graphicData>
            </a:graphic>
          </wp:inline>
        </w:drawing>
      </w:r>
    </w:p>
    <w:p w14:paraId="24B5B00B" w14:textId="5BC85794" w:rsidR="00814A2F" w:rsidRDefault="00814A2F" w:rsidP="00814A2F">
      <w:pPr>
        <w:spacing w:before="100" w:beforeAutospacing="1" w:after="100" w:afterAutospacing="1" w:line="360" w:lineRule="auto"/>
        <w:ind w:left="644"/>
        <w:jc w:val="center"/>
        <w:rPr>
          <w:rFonts w:ascii="Times New Roman" w:hAnsi="Times New Roman" w:cs="Times New Roman"/>
          <w:sz w:val="28"/>
          <w:szCs w:val="28"/>
        </w:rPr>
      </w:pPr>
      <w:r>
        <w:rPr>
          <w:rFonts w:ascii="Times New Roman" w:hAnsi="Times New Roman" w:cs="Times New Roman"/>
          <w:sz w:val="28"/>
          <w:szCs w:val="28"/>
        </w:rPr>
        <w:t>рисунок 4</w:t>
      </w:r>
    </w:p>
    <w:p w14:paraId="5B96011E" w14:textId="77777777" w:rsidR="00814A2F" w:rsidRPr="00854F79" w:rsidRDefault="00814A2F" w:rsidP="00854F79">
      <w:pPr>
        <w:spacing w:before="100" w:beforeAutospacing="1" w:after="100" w:afterAutospacing="1" w:line="360" w:lineRule="auto"/>
        <w:jc w:val="both"/>
        <w:rPr>
          <w:rFonts w:ascii="Times New Roman" w:eastAsia="Times New Roman" w:hAnsi="Times New Roman" w:cs="Times New Roman"/>
          <w:b/>
          <w:sz w:val="28"/>
          <w:szCs w:val="28"/>
          <w:lang w:eastAsia="ru-RU"/>
        </w:rPr>
      </w:pPr>
    </w:p>
    <w:p w14:paraId="36E18B0E" w14:textId="77777777" w:rsidR="00854F79" w:rsidRPr="00854F79" w:rsidRDefault="00854F79" w:rsidP="00854F79">
      <w:pPr>
        <w:spacing w:before="100" w:beforeAutospacing="1" w:after="100" w:afterAutospacing="1" w:line="360" w:lineRule="auto"/>
        <w:jc w:val="both"/>
        <w:rPr>
          <w:rFonts w:ascii="Times New Roman" w:eastAsia="Times New Roman" w:hAnsi="Times New Roman" w:cs="Times New Roman"/>
          <w:b/>
          <w:sz w:val="28"/>
          <w:szCs w:val="28"/>
          <w:lang w:eastAsia="ru-RU"/>
        </w:rPr>
      </w:pPr>
    </w:p>
    <w:p w14:paraId="6B64AB8D" w14:textId="77777777" w:rsidR="00854F79" w:rsidRPr="00FD750F" w:rsidRDefault="00854F79" w:rsidP="00854F79">
      <w:pPr>
        <w:spacing w:before="100" w:beforeAutospacing="1" w:after="100" w:afterAutospacing="1" w:line="360" w:lineRule="auto"/>
        <w:ind w:left="360"/>
        <w:jc w:val="both"/>
        <w:rPr>
          <w:rFonts w:ascii="Times New Roman" w:eastAsia="Times New Roman" w:hAnsi="Times New Roman" w:cs="Times New Roman"/>
          <w:sz w:val="28"/>
          <w:szCs w:val="28"/>
          <w:lang w:eastAsia="ru-RU"/>
        </w:rPr>
      </w:pPr>
    </w:p>
    <w:p w14:paraId="6825111B" w14:textId="77777777" w:rsidR="002569DB" w:rsidRPr="00FD750F" w:rsidRDefault="002569DB" w:rsidP="002569DB">
      <w:pPr>
        <w:spacing w:before="100" w:beforeAutospacing="1" w:after="100" w:afterAutospacing="1" w:line="240" w:lineRule="auto"/>
        <w:rPr>
          <w:rFonts w:ascii="Times New Roman" w:eastAsia="Times New Roman" w:hAnsi="Times New Roman" w:cs="Times New Roman"/>
          <w:b/>
          <w:bCs/>
          <w:sz w:val="28"/>
          <w:szCs w:val="28"/>
          <w:lang w:eastAsia="ru-RU"/>
        </w:rPr>
      </w:pPr>
    </w:p>
    <w:p w14:paraId="710E23CE" w14:textId="77777777" w:rsidR="002569DB" w:rsidRPr="00FD750F" w:rsidRDefault="002569DB" w:rsidP="002569DB">
      <w:pPr>
        <w:spacing w:before="100" w:beforeAutospacing="1" w:after="100" w:afterAutospacing="1" w:line="240" w:lineRule="auto"/>
        <w:rPr>
          <w:rFonts w:ascii="Times New Roman" w:eastAsia="Times New Roman" w:hAnsi="Times New Roman" w:cs="Times New Roman"/>
          <w:b/>
          <w:bCs/>
          <w:sz w:val="28"/>
          <w:szCs w:val="28"/>
          <w:lang w:eastAsia="ru-RU"/>
        </w:rPr>
      </w:pPr>
    </w:p>
    <w:p w14:paraId="46807E5C" w14:textId="77777777" w:rsidR="002569DB" w:rsidRPr="00FD750F" w:rsidRDefault="002569DB" w:rsidP="002569DB">
      <w:pPr>
        <w:spacing w:before="100" w:beforeAutospacing="1" w:after="100" w:afterAutospacing="1" w:line="240" w:lineRule="auto"/>
        <w:rPr>
          <w:rFonts w:ascii="Times New Roman" w:eastAsia="Times New Roman" w:hAnsi="Times New Roman" w:cs="Times New Roman"/>
          <w:b/>
          <w:bCs/>
          <w:sz w:val="28"/>
          <w:szCs w:val="28"/>
          <w:lang w:eastAsia="ru-RU"/>
        </w:rPr>
      </w:pPr>
    </w:p>
    <w:p w14:paraId="4A7C783F" w14:textId="77777777" w:rsidR="00467A54" w:rsidRPr="00FD750F" w:rsidRDefault="00467A54" w:rsidP="00506250">
      <w:pPr>
        <w:spacing w:before="100" w:beforeAutospacing="1" w:after="100" w:afterAutospacing="1" w:line="240" w:lineRule="auto"/>
        <w:rPr>
          <w:rFonts w:ascii="Times New Roman" w:eastAsia="Times New Roman" w:hAnsi="Times New Roman" w:cs="Times New Roman"/>
          <w:sz w:val="28"/>
          <w:szCs w:val="28"/>
          <w:lang w:eastAsia="ru-RU"/>
        </w:rPr>
      </w:pPr>
    </w:p>
    <w:p w14:paraId="241DE726" w14:textId="77777777" w:rsidR="00506250" w:rsidRPr="00FD750F" w:rsidRDefault="00506250" w:rsidP="00506250">
      <w:pPr>
        <w:rPr>
          <w:rFonts w:ascii="Times New Roman" w:hAnsi="Times New Roman" w:cs="Times New Roman"/>
          <w:sz w:val="28"/>
          <w:szCs w:val="28"/>
        </w:rPr>
      </w:pPr>
    </w:p>
    <w:p w14:paraId="58D718D7" w14:textId="77777777" w:rsidR="002569DB" w:rsidRDefault="002569DB" w:rsidP="00814A2F">
      <w:pPr>
        <w:spacing w:before="100" w:beforeAutospacing="1" w:after="100" w:afterAutospacing="1" w:line="240" w:lineRule="auto"/>
        <w:rPr>
          <w:rFonts w:ascii="Times New Roman" w:eastAsia="Times New Roman" w:hAnsi="Times New Roman" w:cs="Times New Roman"/>
          <w:b/>
          <w:bCs/>
          <w:sz w:val="28"/>
          <w:szCs w:val="28"/>
          <w:lang w:eastAsia="ru-RU"/>
        </w:rPr>
      </w:pPr>
    </w:p>
    <w:p w14:paraId="4EE0DC74" w14:textId="77777777" w:rsidR="002569DB" w:rsidRDefault="002569DB" w:rsidP="002569DB">
      <w:pPr>
        <w:spacing w:before="100" w:beforeAutospacing="1" w:after="100" w:afterAutospacing="1" w:line="240" w:lineRule="auto"/>
        <w:jc w:val="right"/>
        <w:rPr>
          <w:rFonts w:ascii="Times New Roman" w:eastAsia="Times New Roman" w:hAnsi="Times New Roman" w:cs="Times New Roman"/>
          <w:b/>
          <w:bCs/>
          <w:sz w:val="28"/>
          <w:szCs w:val="28"/>
          <w:lang w:eastAsia="ru-RU"/>
        </w:rPr>
      </w:pPr>
    </w:p>
    <w:p w14:paraId="23762908" w14:textId="77777777" w:rsidR="002569DB" w:rsidRDefault="002569DB" w:rsidP="002569DB">
      <w:pPr>
        <w:spacing w:before="100" w:beforeAutospacing="1" w:after="100" w:afterAutospacing="1" w:line="240" w:lineRule="auto"/>
        <w:jc w:val="right"/>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Приложение 3</w:t>
      </w:r>
    </w:p>
    <w:p w14:paraId="0710D80C" w14:textId="77777777" w:rsidR="00223DB6" w:rsidRPr="00223DB6"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Тема занятия:</w:t>
      </w:r>
      <w:r w:rsidRPr="00223DB6">
        <w:rPr>
          <w:rFonts w:ascii="Times New Roman" w:eastAsia="Times New Roman" w:hAnsi="Times New Roman" w:cs="Times New Roman"/>
          <w:sz w:val="28"/>
          <w:szCs w:val="28"/>
          <w:lang w:eastAsia="ru-RU"/>
        </w:rPr>
        <w:t xml:space="preserve"> «Архитекторы цветников: проектирование клумбы на </w:t>
      </w:r>
      <w:proofErr w:type="spellStart"/>
      <w:r w:rsidRPr="00223DB6">
        <w:rPr>
          <w:rFonts w:ascii="Times New Roman" w:eastAsia="Times New Roman" w:hAnsi="Times New Roman" w:cs="Times New Roman"/>
          <w:sz w:val="28"/>
          <w:szCs w:val="28"/>
          <w:lang w:eastAsia="ru-RU"/>
        </w:rPr>
        <w:t>геоборде</w:t>
      </w:r>
      <w:proofErr w:type="spellEnd"/>
      <w:r w:rsidRPr="00223DB6">
        <w:rPr>
          <w:rFonts w:ascii="Times New Roman" w:eastAsia="Times New Roman" w:hAnsi="Times New Roman" w:cs="Times New Roman"/>
          <w:sz w:val="28"/>
          <w:szCs w:val="28"/>
          <w:lang w:eastAsia="ru-RU"/>
        </w:rPr>
        <w:t xml:space="preserve">» </w:t>
      </w:r>
      <w:r w:rsidRPr="00223DB6">
        <w:rPr>
          <w:rFonts w:ascii="Times New Roman" w:eastAsia="Times New Roman" w:hAnsi="Times New Roman" w:cs="Times New Roman"/>
          <w:b/>
          <w:bCs/>
          <w:sz w:val="28"/>
          <w:szCs w:val="28"/>
          <w:lang w:eastAsia="ru-RU"/>
        </w:rPr>
        <w:t>Целевая аудитория:</w:t>
      </w:r>
      <w:r w:rsidRPr="00223DB6">
        <w:rPr>
          <w:rFonts w:ascii="Times New Roman" w:eastAsia="Times New Roman" w:hAnsi="Times New Roman" w:cs="Times New Roman"/>
          <w:sz w:val="28"/>
          <w:szCs w:val="28"/>
          <w:lang w:eastAsia="ru-RU"/>
        </w:rPr>
        <w:t xml:space="preserve"> дети 7–10 лет. </w:t>
      </w:r>
      <w:r w:rsidRPr="00223DB6">
        <w:rPr>
          <w:rFonts w:ascii="Times New Roman" w:eastAsia="Times New Roman" w:hAnsi="Times New Roman" w:cs="Times New Roman"/>
          <w:b/>
          <w:bCs/>
          <w:sz w:val="28"/>
          <w:szCs w:val="28"/>
          <w:lang w:eastAsia="ru-RU"/>
        </w:rPr>
        <w:t>Продолжительность:</w:t>
      </w:r>
      <w:r>
        <w:rPr>
          <w:rFonts w:ascii="Times New Roman" w:eastAsia="Times New Roman" w:hAnsi="Times New Roman" w:cs="Times New Roman"/>
          <w:sz w:val="28"/>
          <w:szCs w:val="28"/>
          <w:lang w:eastAsia="ru-RU"/>
        </w:rPr>
        <w:t xml:space="preserve"> 45 минут</w:t>
      </w:r>
      <w:r w:rsidRPr="00223DB6">
        <w:rPr>
          <w:rFonts w:ascii="Times New Roman" w:eastAsia="Times New Roman" w:hAnsi="Times New Roman" w:cs="Times New Roman"/>
          <w:sz w:val="28"/>
          <w:szCs w:val="28"/>
          <w:lang w:eastAsia="ru-RU"/>
        </w:rPr>
        <w:t>.</w:t>
      </w:r>
    </w:p>
    <w:p w14:paraId="2C3D0A6B" w14:textId="7A4261A4" w:rsidR="00223DB6" w:rsidRPr="00223DB6"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Цель:</w:t>
      </w:r>
      <w:r w:rsidR="0048073D">
        <w:rPr>
          <w:rFonts w:ascii="Times New Roman" w:eastAsia="Times New Roman" w:hAnsi="Times New Roman" w:cs="Times New Roman"/>
          <w:sz w:val="28"/>
          <w:szCs w:val="28"/>
          <w:lang w:eastAsia="ru-RU"/>
        </w:rPr>
        <w:t xml:space="preserve"> н</w:t>
      </w:r>
      <w:r w:rsidRPr="00223DB6">
        <w:rPr>
          <w:rFonts w:ascii="Times New Roman" w:eastAsia="Times New Roman" w:hAnsi="Times New Roman" w:cs="Times New Roman"/>
          <w:sz w:val="28"/>
          <w:szCs w:val="28"/>
          <w:lang w:eastAsia="ru-RU"/>
        </w:rPr>
        <w:t>аучить детей основам ландшафтного проектирования, симметрии и зонирования пространства с помощью игрового пособия. Закрепить навыки работы в масштабе и планирования композиции.</w:t>
      </w:r>
    </w:p>
    <w:p w14:paraId="3CC57E57" w14:textId="77777777" w:rsidR="00223DB6" w:rsidRPr="00223DB6"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Материалы:</w:t>
      </w:r>
    </w:p>
    <w:p w14:paraId="7F8CB6C7" w14:textId="77777777" w:rsidR="00223DB6" w:rsidRPr="00223DB6" w:rsidRDefault="00223DB6" w:rsidP="00223DB6">
      <w:pPr>
        <w:numPr>
          <w:ilvl w:val="0"/>
          <w:numId w:val="25"/>
        </w:numPr>
        <w:spacing w:before="100" w:beforeAutospacing="1" w:after="100" w:afterAutospacing="1" w:line="360" w:lineRule="auto"/>
        <w:jc w:val="both"/>
        <w:rPr>
          <w:rFonts w:ascii="Times New Roman" w:eastAsia="Times New Roman" w:hAnsi="Times New Roman" w:cs="Times New Roman"/>
          <w:sz w:val="28"/>
          <w:szCs w:val="28"/>
          <w:lang w:eastAsia="ru-RU"/>
        </w:rPr>
      </w:pPr>
      <w:proofErr w:type="spellStart"/>
      <w:r w:rsidRPr="00223DB6">
        <w:rPr>
          <w:rFonts w:ascii="Times New Roman" w:eastAsia="Times New Roman" w:hAnsi="Times New Roman" w:cs="Times New Roman"/>
          <w:sz w:val="28"/>
          <w:szCs w:val="28"/>
          <w:lang w:eastAsia="ru-RU"/>
        </w:rPr>
        <w:t>Геоборды</w:t>
      </w:r>
      <w:proofErr w:type="spellEnd"/>
      <w:r w:rsidRPr="00223DB6">
        <w:rPr>
          <w:rFonts w:ascii="Times New Roman" w:eastAsia="Times New Roman" w:hAnsi="Times New Roman" w:cs="Times New Roman"/>
          <w:sz w:val="28"/>
          <w:szCs w:val="28"/>
          <w:lang w:eastAsia="ru-RU"/>
        </w:rPr>
        <w:t xml:space="preserve"> (один на парту или индивидуально) — выступают в роли участка земли.</w:t>
      </w:r>
    </w:p>
    <w:p w14:paraId="544CF511" w14:textId="77777777" w:rsidR="00223DB6" w:rsidRPr="00223DB6" w:rsidRDefault="00223DB6" w:rsidP="00223DB6">
      <w:pPr>
        <w:numPr>
          <w:ilvl w:val="0"/>
          <w:numId w:val="25"/>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Разноцветные резинки:</w:t>
      </w:r>
    </w:p>
    <w:p w14:paraId="276261EC" w14:textId="77777777" w:rsidR="00223DB6" w:rsidRPr="00223DB6" w:rsidRDefault="00223DB6" w:rsidP="00223DB6">
      <w:pPr>
        <w:numPr>
          <w:ilvl w:val="1"/>
          <w:numId w:val="25"/>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Коричневые или серые — для обозначения садовых дорожек.</w:t>
      </w:r>
    </w:p>
    <w:p w14:paraId="04535EEC" w14:textId="77777777" w:rsidR="00223DB6" w:rsidRPr="00223DB6" w:rsidRDefault="00223DB6" w:rsidP="00223DB6">
      <w:pPr>
        <w:numPr>
          <w:ilvl w:val="1"/>
          <w:numId w:val="25"/>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Зеленые — для газона, бордюров и изгородей.</w:t>
      </w:r>
    </w:p>
    <w:p w14:paraId="0D6D4274" w14:textId="77777777" w:rsidR="00223DB6" w:rsidRPr="00223DB6" w:rsidRDefault="00223DB6" w:rsidP="00223DB6">
      <w:pPr>
        <w:numPr>
          <w:ilvl w:val="1"/>
          <w:numId w:val="25"/>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Яркие цвета (красный, желтый, синий, оранжевый, фиолетовый) — для цветов.</w:t>
      </w:r>
    </w:p>
    <w:p w14:paraId="339B10E4" w14:textId="77777777" w:rsidR="00223DB6" w:rsidRPr="00223DB6" w:rsidRDefault="00223DB6" w:rsidP="00223DB6">
      <w:pPr>
        <w:numPr>
          <w:ilvl w:val="0"/>
          <w:numId w:val="25"/>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Маленькие бусины, цветные мягкие шарики или канцелярские кнопки разных цветов — семена или конкретные виды растений.</w:t>
      </w:r>
    </w:p>
    <w:p w14:paraId="5EE3CFDF" w14:textId="77777777" w:rsidR="00223DB6" w:rsidRPr="00223DB6" w:rsidRDefault="00223DB6" w:rsidP="00223DB6">
      <w:pPr>
        <w:numPr>
          <w:ilvl w:val="0"/>
          <w:numId w:val="25"/>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Листы бумаги в клетку и карандаши — для создания чертежа-эскиза.</w:t>
      </w:r>
    </w:p>
    <w:p w14:paraId="64AA7E11" w14:textId="77777777" w:rsidR="00223DB6" w:rsidRPr="00223DB6" w:rsidRDefault="00223DB6" w:rsidP="00223DB6">
      <w:pPr>
        <w:spacing w:before="100" w:beforeAutospacing="1" w:after="100" w:afterAutospacing="1" w:line="360" w:lineRule="auto"/>
        <w:jc w:val="both"/>
        <w:outlineLvl w:val="2"/>
        <w:rPr>
          <w:rFonts w:ascii="Times New Roman" w:eastAsia="Times New Roman" w:hAnsi="Times New Roman" w:cs="Times New Roman"/>
          <w:b/>
          <w:bCs/>
          <w:sz w:val="28"/>
          <w:szCs w:val="28"/>
          <w:lang w:eastAsia="ru-RU"/>
        </w:rPr>
      </w:pPr>
      <w:r w:rsidRPr="00223DB6">
        <w:rPr>
          <w:rFonts w:ascii="Times New Roman" w:eastAsia="Times New Roman" w:hAnsi="Times New Roman" w:cs="Times New Roman"/>
          <w:b/>
          <w:bCs/>
          <w:sz w:val="28"/>
          <w:szCs w:val="28"/>
          <w:lang w:eastAsia="ru-RU"/>
        </w:rPr>
        <w:t>Ход занятия</w:t>
      </w:r>
    </w:p>
    <w:p w14:paraId="7BB34D21" w14:textId="77777777" w:rsidR="00223DB6" w:rsidRPr="00223DB6"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Этап 1. Введение и постановка задачи (5 минут)</w:t>
      </w:r>
      <w:r w:rsidRPr="00223DB6">
        <w:rPr>
          <w:rFonts w:ascii="Times New Roman" w:eastAsia="Times New Roman" w:hAnsi="Times New Roman" w:cs="Times New Roman"/>
          <w:sz w:val="28"/>
          <w:szCs w:val="28"/>
          <w:lang w:eastAsia="ru-RU"/>
        </w:rPr>
        <w:t xml:space="preserve"> Педагог рассказывает о том, что такое ландшафтный дизайн. Клумба — это не просто хаотично посаженные цветы, а проект со своим планом, центром и границами. Детям ставится задача: спроектировать клумбу перед входом в сказочный замок. У каждого есть ограниченный участок земли (</w:t>
      </w:r>
      <w:proofErr w:type="spellStart"/>
      <w:r w:rsidRPr="00223DB6">
        <w:rPr>
          <w:rFonts w:ascii="Times New Roman" w:eastAsia="Times New Roman" w:hAnsi="Times New Roman" w:cs="Times New Roman"/>
          <w:sz w:val="28"/>
          <w:szCs w:val="28"/>
          <w:lang w:eastAsia="ru-RU"/>
        </w:rPr>
        <w:t>геоборд</w:t>
      </w:r>
      <w:proofErr w:type="spellEnd"/>
      <w:r w:rsidRPr="00223DB6">
        <w:rPr>
          <w:rFonts w:ascii="Times New Roman" w:eastAsia="Times New Roman" w:hAnsi="Times New Roman" w:cs="Times New Roman"/>
          <w:sz w:val="28"/>
          <w:szCs w:val="28"/>
          <w:lang w:eastAsia="ru-RU"/>
        </w:rPr>
        <w:t>), который нельзя покидать.</w:t>
      </w:r>
    </w:p>
    <w:p w14:paraId="28A2EDF7" w14:textId="68327820" w:rsidR="00223DB6" w:rsidRPr="00223DB6"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Этап 2. Основы композиции: границы и масштаб (10 минут</w:t>
      </w:r>
      <w:r w:rsidR="00A95950">
        <w:rPr>
          <w:rFonts w:ascii="Times New Roman" w:eastAsia="Times New Roman" w:hAnsi="Times New Roman" w:cs="Times New Roman"/>
          <w:b/>
          <w:bCs/>
          <w:sz w:val="28"/>
          <w:szCs w:val="28"/>
          <w:lang w:eastAsia="ru-RU"/>
        </w:rPr>
        <w:t>.</w:t>
      </w:r>
      <w:r w:rsidRPr="00223DB6">
        <w:rPr>
          <w:rFonts w:ascii="Times New Roman" w:eastAsia="Times New Roman" w:hAnsi="Times New Roman" w:cs="Times New Roman"/>
          <w:b/>
          <w:bCs/>
          <w:sz w:val="28"/>
          <w:szCs w:val="28"/>
          <w:lang w:eastAsia="ru-RU"/>
        </w:rPr>
        <w:t>)</w:t>
      </w:r>
      <w:r w:rsidRPr="00223DB6">
        <w:rPr>
          <w:rFonts w:ascii="Times New Roman" w:eastAsia="Times New Roman" w:hAnsi="Times New Roman" w:cs="Times New Roman"/>
          <w:sz w:val="28"/>
          <w:szCs w:val="28"/>
          <w:lang w:eastAsia="ru-RU"/>
        </w:rPr>
        <w:t xml:space="preserve"> Прежде</w:t>
      </w:r>
      <w:r w:rsidR="007B6C6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223DB6">
        <w:rPr>
          <w:rFonts w:ascii="Times New Roman" w:eastAsia="Times New Roman" w:hAnsi="Times New Roman" w:cs="Times New Roman"/>
          <w:sz w:val="28"/>
          <w:szCs w:val="28"/>
          <w:lang w:eastAsia="ru-RU"/>
        </w:rPr>
        <w:t>чем сажать цветы, нужно разметить территорию.</w:t>
      </w:r>
    </w:p>
    <w:p w14:paraId="0D8FE3B1" w14:textId="77777777" w:rsidR="00223DB6" w:rsidRPr="00223DB6" w:rsidRDefault="00223DB6" w:rsidP="00223DB6">
      <w:pPr>
        <w:numPr>
          <w:ilvl w:val="0"/>
          <w:numId w:val="26"/>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lastRenderedPageBreak/>
        <w:t>Ограда:</w:t>
      </w:r>
      <w:r w:rsidRPr="00223DB6">
        <w:rPr>
          <w:rFonts w:ascii="Times New Roman" w:eastAsia="Times New Roman" w:hAnsi="Times New Roman" w:cs="Times New Roman"/>
          <w:sz w:val="28"/>
          <w:szCs w:val="28"/>
          <w:lang w:eastAsia="ru-RU"/>
        </w:rPr>
        <w:t xml:space="preserve"> Дети натягивают зеленую или коричневую резинку по самому краю </w:t>
      </w:r>
      <w:proofErr w:type="spellStart"/>
      <w:r w:rsidRPr="00223DB6">
        <w:rPr>
          <w:rFonts w:ascii="Times New Roman" w:eastAsia="Times New Roman" w:hAnsi="Times New Roman" w:cs="Times New Roman"/>
          <w:sz w:val="28"/>
          <w:szCs w:val="28"/>
          <w:lang w:eastAsia="ru-RU"/>
        </w:rPr>
        <w:t>геоборда</w:t>
      </w:r>
      <w:proofErr w:type="spellEnd"/>
      <w:r w:rsidRPr="00223DB6">
        <w:rPr>
          <w:rFonts w:ascii="Times New Roman" w:eastAsia="Times New Roman" w:hAnsi="Times New Roman" w:cs="Times New Roman"/>
          <w:sz w:val="28"/>
          <w:szCs w:val="28"/>
          <w:lang w:eastAsia="ru-RU"/>
        </w:rPr>
        <w:t>, обозначая забор или живую изгородь.</w:t>
      </w:r>
    </w:p>
    <w:p w14:paraId="641EB14D" w14:textId="77777777" w:rsidR="00223DB6" w:rsidRPr="00223DB6" w:rsidRDefault="00223DB6" w:rsidP="00223DB6">
      <w:pPr>
        <w:numPr>
          <w:ilvl w:val="0"/>
          <w:numId w:val="26"/>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Дорожки:</w:t>
      </w:r>
      <w:r w:rsidRPr="00223DB6">
        <w:rPr>
          <w:rFonts w:ascii="Times New Roman" w:eastAsia="Times New Roman" w:hAnsi="Times New Roman" w:cs="Times New Roman"/>
          <w:sz w:val="28"/>
          <w:szCs w:val="28"/>
          <w:lang w:eastAsia="ru-RU"/>
        </w:rPr>
        <w:t xml:space="preserve"> С помощью серых или белых резинок прокладываются тропинки от одного края доски к другому (например, крест-накрест). Важно объяснить правило: дорожки должны вести к центру или разделять зоны так, чтобы до любого цветка можно было дотянуться пальцем, не задев другие растения.</w:t>
      </w:r>
    </w:p>
    <w:p w14:paraId="0884B310" w14:textId="77777777" w:rsidR="00223DB6" w:rsidRPr="00223DB6" w:rsidRDefault="00223DB6" w:rsidP="00223DB6">
      <w:pPr>
        <w:numPr>
          <w:ilvl w:val="0"/>
          <w:numId w:val="31"/>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Масштабирование:</w:t>
      </w:r>
      <w:r w:rsidRPr="00223DB6">
        <w:rPr>
          <w:rFonts w:ascii="Times New Roman" w:eastAsia="Times New Roman" w:hAnsi="Times New Roman" w:cs="Times New Roman"/>
          <w:sz w:val="28"/>
          <w:szCs w:val="28"/>
          <w:lang w:eastAsia="ru-RU"/>
        </w:rPr>
        <w:t xml:space="preserve"> Педагог вводит понятие масштаба, объясняя детям, что одна ячейка на </w:t>
      </w:r>
      <w:proofErr w:type="spellStart"/>
      <w:r w:rsidRPr="00223DB6">
        <w:rPr>
          <w:rFonts w:ascii="Times New Roman" w:eastAsia="Times New Roman" w:hAnsi="Times New Roman" w:cs="Times New Roman"/>
          <w:sz w:val="28"/>
          <w:szCs w:val="28"/>
          <w:lang w:eastAsia="ru-RU"/>
        </w:rPr>
        <w:t>геоборде</w:t>
      </w:r>
      <w:proofErr w:type="spellEnd"/>
      <w:r w:rsidRPr="00223DB6">
        <w:rPr>
          <w:rFonts w:ascii="Times New Roman" w:eastAsia="Times New Roman" w:hAnsi="Times New Roman" w:cs="Times New Roman"/>
          <w:sz w:val="28"/>
          <w:szCs w:val="28"/>
          <w:lang w:eastAsia="ru-RU"/>
        </w:rPr>
        <w:t xml:space="preserve"> условно равна одному метру в реальности (или другому удобному масштабу). Это позволяет наглядно продемонстрировать разницу между маленьким участком на доске и реальным цветником во дворе детского дома.</w:t>
      </w:r>
    </w:p>
    <w:p w14:paraId="65D6295A" w14:textId="77777777" w:rsidR="00223DB6" w:rsidRPr="00223DB6"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Для закрепления этого понятия проводится игра «</w:t>
      </w:r>
      <w:r w:rsidRPr="00223DB6">
        <w:rPr>
          <w:rFonts w:ascii="Times New Roman" w:eastAsia="Times New Roman" w:hAnsi="Times New Roman" w:cs="Times New Roman"/>
          <w:b/>
          <w:bCs/>
          <w:sz w:val="28"/>
          <w:szCs w:val="28"/>
          <w:lang w:eastAsia="ru-RU"/>
        </w:rPr>
        <w:t>Весёлый квадратик</w:t>
      </w:r>
      <w:r w:rsidRPr="00223DB6">
        <w:rPr>
          <w:rFonts w:ascii="Times New Roman" w:eastAsia="Times New Roman" w:hAnsi="Times New Roman" w:cs="Times New Roman"/>
          <w:sz w:val="28"/>
          <w:szCs w:val="28"/>
          <w:lang w:eastAsia="ru-RU"/>
        </w:rPr>
        <w:t>». Педагог берёт нить длиной 4 метра и связывает её концы. Затем он приглашает четырёх детей встать внутри круга из нити так, чтобы они натянули её руками или ногами, образуя ровный квадрат. Таким образом дети визуально представляют себе, как выглядит квадратный метр — базовая единица измерения площади клумбы.</w:t>
      </w:r>
    </w:p>
    <w:p w14:paraId="63FD58E8" w14:textId="77777777" w:rsidR="00223DB6" w:rsidRPr="00223DB6"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 xml:space="preserve">Затем педагог предлагает усложнить задачу: </w:t>
      </w:r>
      <w:r w:rsidRPr="00223DB6">
        <w:rPr>
          <w:rFonts w:ascii="Times New Roman" w:eastAsia="Times New Roman" w:hAnsi="Times New Roman" w:cs="Times New Roman"/>
          <w:i/>
          <w:iCs/>
          <w:sz w:val="28"/>
          <w:szCs w:val="28"/>
          <w:lang w:eastAsia="ru-RU"/>
        </w:rPr>
        <w:t>«А теперь давайте представим, что мы сажаем цветы»</w:t>
      </w:r>
      <w:r w:rsidRPr="00223DB6">
        <w:rPr>
          <w:rFonts w:ascii="Times New Roman" w:eastAsia="Times New Roman" w:hAnsi="Times New Roman" w:cs="Times New Roman"/>
          <w:sz w:val="28"/>
          <w:szCs w:val="28"/>
          <w:lang w:eastAsia="ru-RU"/>
        </w:rPr>
        <w:t>. Он просит ещё нескольких детей войти внутрь квадрата и занять определённые позиции, имитируя схему посадки растений. Например:</w:t>
      </w:r>
    </w:p>
    <w:p w14:paraId="094895C0" w14:textId="093DA37C" w:rsidR="00223DB6" w:rsidRPr="00223DB6" w:rsidRDefault="00223DB6" w:rsidP="00223DB6">
      <w:pPr>
        <w:numPr>
          <w:ilvl w:val="0"/>
          <w:numId w:val="32"/>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 xml:space="preserve">Если приглашаются </w:t>
      </w:r>
      <w:r w:rsidR="001315FC">
        <w:rPr>
          <w:rFonts w:ascii="Times New Roman" w:eastAsia="Times New Roman" w:hAnsi="Times New Roman" w:cs="Times New Roman"/>
          <w:sz w:val="28"/>
          <w:szCs w:val="28"/>
          <w:lang w:eastAsia="ru-RU"/>
        </w:rPr>
        <w:t>8</w:t>
      </w:r>
      <w:r w:rsidRPr="00223DB6">
        <w:rPr>
          <w:rFonts w:ascii="Times New Roman" w:eastAsia="Times New Roman" w:hAnsi="Times New Roman" w:cs="Times New Roman"/>
          <w:sz w:val="28"/>
          <w:szCs w:val="28"/>
          <w:lang w:eastAsia="ru-RU"/>
        </w:rPr>
        <w:t xml:space="preserve"> человек (</w:t>
      </w:r>
      <w:r w:rsidR="001315FC">
        <w:rPr>
          <w:rFonts w:ascii="Times New Roman" w:eastAsia="Times New Roman" w:hAnsi="Times New Roman" w:cs="Times New Roman"/>
          <w:i/>
          <w:iCs/>
          <w:sz w:val="28"/>
          <w:szCs w:val="28"/>
          <w:lang w:eastAsia="ru-RU"/>
        </w:rPr>
        <w:t>2</w:t>
      </w:r>
      <w:r w:rsidRPr="00223DB6">
        <w:rPr>
          <w:rFonts w:ascii="Times New Roman" w:eastAsia="Times New Roman" w:hAnsi="Times New Roman" w:cs="Times New Roman"/>
          <w:i/>
          <w:iCs/>
          <w:sz w:val="28"/>
          <w:szCs w:val="28"/>
          <w:lang w:eastAsia="ru-RU"/>
        </w:rPr>
        <w:t>×</w:t>
      </w:r>
      <w:r w:rsidR="001315FC">
        <w:rPr>
          <w:rFonts w:ascii="Times New Roman" w:eastAsia="Times New Roman" w:hAnsi="Times New Roman" w:cs="Times New Roman"/>
          <w:i/>
          <w:iCs/>
          <w:sz w:val="28"/>
          <w:szCs w:val="28"/>
          <w:lang w:eastAsia="ru-RU"/>
        </w:rPr>
        <w:t>4</w:t>
      </w:r>
      <w:r w:rsidRPr="00223DB6">
        <w:rPr>
          <w:rFonts w:ascii="Times New Roman" w:eastAsia="Times New Roman" w:hAnsi="Times New Roman" w:cs="Times New Roman"/>
          <w:i/>
          <w:iCs/>
          <w:sz w:val="28"/>
          <w:szCs w:val="28"/>
          <w:lang w:eastAsia="ru-RU"/>
        </w:rPr>
        <w:t>=</w:t>
      </w:r>
      <w:r w:rsidR="001315FC">
        <w:rPr>
          <w:rFonts w:ascii="Times New Roman" w:eastAsia="Times New Roman" w:hAnsi="Times New Roman" w:cs="Times New Roman"/>
          <w:i/>
          <w:iCs/>
          <w:sz w:val="28"/>
          <w:szCs w:val="28"/>
          <w:lang w:eastAsia="ru-RU"/>
        </w:rPr>
        <w:t>8</w:t>
      </w:r>
      <w:r w:rsidRPr="00223DB6">
        <w:rPr>
          <w:rFonts w:ascii="Times New Roman" w:eastAsia="Times New Roman" w:hAnsi="Times New Roman" w:cs="Times New Roman"/>
          <w:sz w:val="28"/>
          <w:szCs w:val="28"/>
          <w:lang w:eastAsia="ru-RU"/>
        </w:rPr>
        <w:t xml:space="preserve">), это демонстрирует схему посадки с расстоянием </w:t>
      </w:r>
      <w:r w:rsidR="001315FC">
        <w:rPr>
          <w:rFonts w:ascii="Times New Roman" w:eastAsia="Times New Roman" w:hAnsi="Times New Roman" w:cs="Times New Roman"/>
          <w:sz w:val="28"/>
          <w:szCs w:val="28"/>
          <w:lang w:eastAsia="ru-RU"/>
        </w:rPr>
        <w:t>50</w:t>
      </w:r>
      <w:r>
        <w:rPr>
          <w:rFonts w:ascii="Times New Roman" w:eastAsia="Times New Roman" w:hAnsi="Times New Roman" w:cs="Times New Roman"/>
          <w:sz w:val="28"/>
          <w:szCs w:val="28"/>
          <w:lang w:eastAsia="ru-RU"/>
        </w:rPr>
        <w:t>×</w:t>
      </w:r>
      <w:r w:rsidR="006A7626">
        <w:rPr>
          <w:rFonts w:ascii="Times New Roman" w:eastAsia="Times New Roman" w:hAnsi="Times New Roman" w:cs="Times New Roman"/>
          <w:sz w:val="28"/>
          <w:szCs w:val="28"/>
          <w:lang w:eastAsia="ru-RU"/>
        </w:rPr>
        <w:t>25</w:t>
      </w:r>
      <w:r w:rsidRPr="00223DB6">
        <w:rPr>
          <w:rFonts w:ascii="Times New Roman" w:eastAsia="Times New Roman" w:hAnsi="Times New Roman" w:cs="Times New Roman"/>
          <w:sz w:val="28"/>
          <w:szCs w:val="28"/>
          <w:lang w:eastAsia="ru-RU"/>
        </w:rPr>
        <w:t>см;</w:t>
      </w:r>
    </w:p>
    <w:p w14:paraId="40A59595" w14:textId="58CC885C" w:rsidR="00223DB6" w:rsidRPr="00223DB6" w:rsidRDefault="00223DB6" w:rsidP="00223DB6">
      <w:pPr>
        <w:numPr>
          <w:ilvl w:val="0"/>
          <w:numId w:val="32"/>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Если приглашаются 6 человек (</w:t>
      </w:r>
      <w:r>
        <w:rPr>
          <w:rFonts w:ascii="Times New Roman" w:eastAsia="Times New Roman" w:hAnsi="Times New Roman" w:cs="Times New Roman"/>
          <w:sz w:val="28"/>
          <w:szCs w:val="28"/>
          <w:lang w:eastAsia="ru-RU"/>
        </w:rPr>
        <w:t>2×3=6</w:t>
      </w:r>
      <w:r w:rsidRPr="00223DB6">
        <w:rPr>
          <w:rFonts w:ascii="Times New Roman" w:eastAsia="Times New Roman" w:hAnsi="Times New Roman" w:cs="Times New Roman"/>
          <w:sz w:val="28"/>
          <w:szCs w:val="28"/>
          <w:lang w:eastAsia="ru-RU"/>
        </w:rPr>
        <w:t xml:space="preserve">), схема будет соответствовать посадке </w:t>
      </w:r>
      <w:r w:rsidR="001315FC">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0×</w:t>
      </w:r>
      <w:r w:rsidR="001315FC">
        <w:rPr>
          <w:rFonts w:ascii="Times New Roman" w:eastAsia="Times New Roman" w:hAnsi="Times New Roman" w:cs="Times New Roman"/>
          <w:sz w:val="28"/>
          <w:szCs w:val="28"/>
          <w:lang w:eastAsia="ru-RU"/>
        </w:rPr>
        <w:t>35</w:t>
      </w:r>
      <w:r w:rsidRPr="00223DB6">
        <w:rPr>
          <w:rFonts w:ascii="Times New Roman" w:eastAsia="Times New Roman" w:hAnsi="Times New Roman" w:cs="Times New Roman"/>
          <w:sz w:val="28"/>
          <w:szCs w:val="28"/>
          <w:lang w:eastAsia="ru-RU"/>
        </w:rPr>
        <w:t>см;</w:t>
      </w:r>
    </w:p>
    <w:p w14:paraId="2B683CC3" w14:textId="1668E773" w:rsidR="00223DB6" w:rsidRPr="00223DB6" w:rsidRDefault="00223DB6" w:rsidP="00223DB6">
      <w:pPr>
        <w:numPr>
          <w:ilvl w:val="0"/>
          <w:numId w:val="32"/>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А если стоят всего 4 человека (</w:t>
      </w:r>
      <w:r>
        <w:rPr>
          <w:rFonts w:ascii="Times New Roman" w:eastAsia="Times New Roman" w:hAnsi="Times New Roman" w:cs="Times New Roman"/>
          <w:sz w:val="28"/>
          <w:szCs w:val="28"/>
          <w:lang w:eastAsia="ru-RU"/>
        </w:rPr>
        <w:t>2×2=4</w:t>
      </w:r>
      <w:r w:rsidRPr="00223DB6">
        <w:rPr>
          <w:rFonts w:ascii="Times New Roman" w:eastAsia="Times New Roman" w:hAnsi="Times New Roman" w:cs="Times New Roman"/>
          <w:sz w:val="28"/>
          <w:szCs w:val="28"/>
          <w:lang w:eastAsia="ru-RU"/>
        </w:rPr>
        <w:t xml:space="preserve">) — это схема </w:t>
      </w:r>
      <w:r w:rsidR="0048073D">
        <w:rPr>
          <w:rFonts w:ascii="Times New Roman" w:eastAsia="Times New Roman" w:hAnsi="Times New Roman" w:cs="Times New Roman"/>
          <w:sz w:val="28"/>
          <w:szCs w:val="28"/>
          <w:lang w:eastAsia="ru-RU"/>
        </w:rPr>
        <w:t>50</w:t>
      </w:r>
      <w:r>
        <w:rPr>
          <w:rFonts w:ascii="Times New Roman" w:eastAsia="Times New Roman" w:hAnsi="Times New Roman" w:cs="Times New Roman"/>
          <w:sz w:val="28"/>
          <w:szCs w:val="28"/>
          <w:lang w:eastAsia="ru-RU"/>
        </w:rPr>
        <w:t>×</w:t>
      </w:r>
      <w:r w:rsidR="0048073D">
        <w:rPr>
          <w:rFonts w:ascii="Times New Roman" w:eastAsia="Times New Roman" w:hAnsi="Times New Roman" w:cs="Times New Roman"/>
          <w:sz w:val="28"/>
          <w:szCs w:val="28"/>
          <w:lang w:eastAsia="ru-RU"/>
        </w:rPr>
        <w:t>50</w:t>
      </w:r>
      <w:r w:rsidRPr="00223DB6">
        <w:rPr>
          <w:rFonts w:ascii="Times New Roman" w:eastAsia="Times New Roman" w:hAnsi="Times New Roman" w:cs="Times New Roman"/>
          <w:sz w:val="28"/>
          <w:szCs w:val="28"/>
          <w:lang w:eastAsia="ru-RU"/>
        </w:rPr>
        <w:t>см.</w:t>
      </w:r>
    </w:p>
    <w:p w14:paraId="3EAC7EF5" w14:textId="77777777" w:rsidR="007B561A"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Таким образом, через игру дети не только запоминают визуальный образ квадратного метра, но и осваивают базовые принципы агротехники — плотность посадки различных культур.</w:t>
      </w:r>
    </w:p>
    <w:p w14:paraId="58EFD131" w14:textId="761D8269" w:rsidR="00223DB6" w:rsidRDefault="007B561A"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Pr>
          <w:noProof/>
        </w:rPr>
        <w:lastRenderedPageBreak/>
        <w:drawing>
          <wp:inline distT="0" distB="0" distL="0" distR="0" wp14:anchorId="6520E796" wp14:editId="792445A8">
            <wp:extent cx="6480175" cy="3644900"/>
            <wp:effectExtent l="0" t="0" r="0" b="0"/>
            <wp:docPr id="19214793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479379"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6480175" cy="3644900"/>
                    </a:xfrm>
                    <a:prstGeom prst="rect">
                      <a:avLst/>
                    </a:prstGeom>
                  </pic:spPr>
                </pic:pic>
              </a:graphicData>
            </a:graphic>
          </wp:inline>
        </w:drawing>
      </w:r>
      <w:r w:rsidR="00223DB6" w:rsidRPr="00223DB6">
        <w:rPr>
          <w:rFonts w:ascii="Times New Roman" w:eastAsia="Times New Roman" w:hAnsi="Times New Roman" w:cs="Times New Roman"/>
          <w:sz w:val="28"/>
          <w:szCs w:val="28"/>
          <w:lang w:eastAsia="ru-RU"/>
        </w:rPr>
        <w:t xml:space="preserve"> </w:t>
      </w:r>
    </w:p>
    <w:p w14:paraId="0B2CC8F5" w14:textId="2BCA4FA7" w:rsidR="00814A2F" w:rsidRPr="00814A2F" w:rsidRDefault="00814A2F" w:rsidP="00814A2F">
      <w:pPr>
        <w:spacing w:before="100" w:beforeAutospacing="1" w:after="100" w:afterAutospacing="1" w:line="360" w:lineRule="auto"/>
        <w:ind w:left="644"/>
        <w:jc w:val="center"/>
        <w:rPr>
          <w:rFonts w:ascii="Times New Roman" w:hAnsi="Times New Roman" w:cs="Times New Roman"/>
          <w:sz w:val="28"/>
          <w:szCs w:val="28"/>
        </w:rPr>
      </w:pPr>
      <w:r>
        <w:rPr>
          <w:rFonts w:ascii="Times New Roman" w:hAnsi="Times New Roman" w:cs="Times New Roman"/>
          <w:sz w:val="28"/>
          <w:szCs w:val="28"/>
        </w:rPr>
        <w:t>рисунок 5</w:t>
      </w:r>
    </w:p>
    <w:p w14:paraId="0339222A" w14:textId="77777777" w:rsidR="00223DB6" w:rsidRPr="00223DB6"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Этап 3. Проектирование схемы на бумаге (10 минут</w:t>
      </w:r>
      <w:proofErr w:type="gramStart"/>
      <w:r w:rsidRPr="00223DB6">
        <w:rPr>
          <w:rFonts w:ascii="Times New Roman" w:eastAsia="Times New Roman" w:hAnsi="Times New Roman" w:cs="Times New Roman"/>
          <w:b/>
          <w:bCs/>
          <w:sz w:val="28"/>
          <w:szCs w:val="28"/>
          <w:lang w:eastAsia="ru-RU"/>
        </w:rPr>
        <w:t>)</w:t>
      </w:r>
      <w:proofErr w:type="gramEnd"/>
      <w:r w:rsidRPr="00223DB6">
        <w:rPr>
          <w:rFonts w:ascii="Times New Roman" w:eastAsia="Times New Roman" w:hAnsi="Times New Roman" w:cs="Times New Roman"/>
          <w:sz w:val="28"/>
          <w:szCs w:val="28"/>
          <w:lang w:eastAsia="ru-RU"/>
        </w:rPr>
        <w:t xml:space="preserve"> Перед работой с резинками дети рисуют эскиз на бумаге в клетку, перенося сетку </w:t>
      </w:r>
      <w:proofErr w:type="spellStart"/>
      <w:r w:rsidRPr="00223DB6">
        <w:rPr>
          <w:rFonts w:ascii="Times New Roman" w:eastAsia="Times New Roman" w:hAnsi="Times New Roman" w:cs="Times New Roman"/>
          <w:sz w:val="28"/>
          <w:szCs w:val="28"/>
          <w:lang w:eastAsia="ru-RU"/>
        </w:rPr>
        <w:t>геоборда</w:t>
      </w:r>
      <w:proofErr w:type="spellEnd"/>
      <w:r w:rsidRPr="00223DB6">
        <w:rPr>
          <w:rFonts w:ascii="Times New Roman" w:eastAsia="Times New Roman" w:hAnsi="Times New Roman" w:cs="Times New Roman"/>
          <w:sz w:val="28"/>
          <w:szCs w:val="28"/>
          <w:lang w:eastAsia="ru-RU"/>
        </w:rPr>
        <w:t xml:space="preserve"> на лист. Это учит навыкам черчения. Они намечают, где будет центр, где высокие деревья (углы доски), а где — низкие бордюрные цветы. Эскиз помогает избежать ошибок при натягивании резинок.</w:t>
      </w:r>
    </w:p>
    <w:p w14:paraId="41E0652C" w14:textId="77777777" w:rsidR="00223DB6" w:rsidRPr="00223DB6"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Этап 4. Посадка растений: уровни роста и колористика (15 минут)</w:t>
      </w:r>
      <w:r w:rsidRPr="00223DB6">
        <w:rPr>
          <w:rFonts w:ascii="Times New Roman" w:eastAsia="Times New Roman" w:hAnsi="Times New Roman" w:cs="Times New Roman"/>
          <w:sz w:val="28"/>
          <w:szCs w:val="28"/>
          <w:lang w:eastAsia="ru-RU"/>
        </w:rPr>
        <w:t xml:space="preserve"> Дети переносят схему с бумаги на </w:t>
      </w:r>
      <w:proofErr w:type="spellStart"/>
      <w:r w:rsidRPr="00223DB6">
        <w:rPr>
          <w:rFonts w:ascii="Times New Roman" w:eastAsia="Times New Roman" w:hAnsi="Times New Roman" w:cs="Times New Roman"/>
          <w:sz w:val="28"/>
          <w:szCs w:val="28"/>
          <w:lang w:eastAsia="ru-RU"/>
        </w:rPr>
        <w:t>геоборд</w:t>
      </w:r>
      <w:proofErr w:type="spellEnd"/>
      <w:r w:rsidRPr="00223DB6">
        <w:rPr>
          <w:rFonts w:ascii="Times New Roman" w:eastAsia="Times New Roman" w:hAnsi="Times New Roman" w:cs="Times New Roman"/>
          <w:sz w:val="28"/>
          <w:szCs w:val="28"/>
          <w:lang w:eastAsia="ru-RU"/>
        </w:rPr>
        <w:t>, используя разноцветные резинки и бусины. Педагог объясняет правила дизайна:</w:t>
      </w:r>
    </w:p>
    <w:p w14:paraId="58962080" w14:textId="77777777" w:rsidR="00223DB6" w:rsidRPr="00223DB6" w:rsidRDefault="00223DB6" w:rsidP="00223DB6">
      <w:pPr>
        <w:numPr>
          <w:ilvl w:val="0"/>
          <w:numId w:val="2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Принцип ярусности:</w:t>
      </w:r>
      <w:r w:rsidRPr="00223DB6">
        <w:rPr>
          <w:rFonts w:ascii="Times New Roman" w:eastAsia="Times New Roman" w:hAnsi="Times New Roman" w:cs="Times New Roman"/>
          <w:sz w:val="28"/>
          <w:szCs w:val="28"/>
          <w:lang w:eastAsia="ru-RU"/>
        </w:rPr>
        <w:t xml:space="preserve"> Высокие растения всегда сажаются сзади или в центре, низкорослые — спереди. Чтобы показать высоту на плоском </w:t>
      </w:r>
      <w:proofErr w:type="spellStart"/>
      <w:r w:rsidRPr="00223DB6">
        <w:rPr>
          <w:rFonts w:ascii="Times New Roman" w:eastAsia="Times New Roman" w:hAnsi="Times New Roman" w:cs="Times New Roman"/>
          <w:sz w:val="28"/>
          <w:szCs w:val="28"/>
          <w:lang w:eastAsia="ru-RU"/>
        </w:rPr>
        <w:t>геоборде</w:t>
      </w:r>
      <w:proofErr w:type="spellEnd"/>
      <w:r w:rsidRPr="00223DB6">
        <w:rPr>
          <w:rFonts w:ascii="Times New Roman" w:eastAsia="Times New Roman" w:hAnsi="Times New Roman" w:cs="Times New Roman"/>
          <w:sz w:val="28"/>
          <w:szCs w:val="28"/>
          <w:lang w:eastAsia="ru-RU"/>
        </w:rPr>
        <w:t>, используется расстояние от края: то, что дальше от зрителя (ближе к середине доски), считается высоким.</w:t>
      </w:r>
    </w:p>
    <w:p w14:paraId="1269C557" w14:textId="77777777" w:rsidR="00223DB6" w:rsidRPr="00223DB6" w:rsidRDefault="00223DB6" w:rsidP="00223DB6">
      <w:pPr>
        <w:numPr>
          <w:ilvl w:val="0"/>
          <w:numId w:val="2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Цветовые сочетания:</w:t>
      </w:r>
    </w:p>
    <w:p w14:paraId="7EC4513A" w14:textId="77777777" w:rsidR="00223DB6" w:rsidRPr="00223DB6" w:rsidRDefault="00223DB6" w:rsidP="00223DB6">
      <w:pPr>
        <w:numPr>
          <w:ilvl w:val="1"/>
          <w:numId w:val="2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i/>
          <w:iCs/>
          <w:sz w:val="28"/>
          <w:szCs w:val="28"/>
          <w:lang w:eastAsia="ru-RU"/>
        </w:rPr>
        <w:t>Контраст:</w:t>
      </w:r>
      <w:r w:rsidRPr="00223DB6">
        <w:rPr>
          <w:rFonts w:ascii="Times New Roman" w:eastAsia="Times New Roman" w:hAnsi="Times New Roman" w:cs="Times New Roman"/>
          <w:sz w:val="28"/>
          <w:szCs w:val="28"/>
          <w:lang w:eastAsia="ru-RU"/>
        </w:rPr>
        <w:t xml:space="preserve"> красный отлично смотрится рядом с зеленым; синий — с оранжевым.</w:t>
      </w:r>
    </w:p>
    <w:p w14:paraId="4C6D07DE" w14:textId="77777777" w:rsidR="00223DB6" w:rsidRPr="00223DB6" w:rsidRDefault="00223DB6" w:rsidP="00223DB6">
      <w:pPr>
        <w:numPr>
          <w:ilvl w:val="1"/>
          <w:numId w:val="2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i/>
          <w:iCs/>
          <w:sz w:val="28"/>
          <w:szCs w:val="28"/>
          <w:lang w:eastAsia="ru-RU"/>
        </w:rPr>
        <w:lastRenderedPageBreak/>
        <w:t>Монохром:</w:t>
      </w:r>
      <w:r w:rsidRPr="00223DB6">
        <w:rPr>
          <w:rFonts w:ascii="Times New Roman" w:eastAsia="Times New Roman" w:hAnsi="Times New Roman" w:cs="Times New Roman"/>
          <w:sz w:val="28"/>
          <w:szCs w:val="28"/>
          <w:lang w:eastAsia="ru-RU"/>
        </w:rPr>
        <w:t xml:space="preserve"> использование только оттенков одного цвета (разные красные резинки для роз и маков).</w:t>
      </w:r>
    </w:p>
    <w:p w14:paraId="0DD3BBC6" w14:textId="77777777" w:rsidR="00223DB6" w:rsidRPr="00223DB6" w:rsidRDefault="00223DB6" w:rsidP="00223DB6">
      <w:pPr>
        <w:numPr>
          <w:ilvl w:val="1"/>
          <w:numId w:val="2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i/>
          <w:iCs/>
          <w:sz w:val="28"/>
          <w:szCs w:val="28"/>
          <w:lang w:eastAsia="ru-RU"/>
        </w:rPr>
        <w:t>Группировка:</w:t>
      </w:r>
      <w:r w:rsidRPr="00223DB6">
        <w:rPr>
          <w:rFonts w:ascii="Times New Roman" w:eastAsia="Times New Roman" w:hAnsi="Times New Roman" w:cs="Times New Roman"/>
          <w:sz w:val="28"/>
          <w:szCs w:val="28"/>
          <w:lang w:eastAsia="ru-RU"/>
        </w:rPr>
        <w:t xml:space="preserve"> цветы одного вида растут "пятнами" (несколько кнопок одного цвета подряд), а не поодиночке.</w:t>
      </w:r>
    </w:p>
    <w:p w14:paraId="0ED75288" w14:textId="77777777" w:rsidR="00223DB6" w:rsidRPr="00223DB6" w:rsidRDefault="00223DB6" w:rsidP="00223DB6">
      <w:pPr>
        <w:numPr>
          <w:ilvl w:val="0"/>
          <w:numId w:val="27"/>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Симметрия:</w:t>
      </w:r>
      <w:r w:rsidRPr="00223DB6">
        <w:rPr>
          <w:rFonts w:ascii="Times New Roman" w:eastAsia="Times New Roman" w:hAnsi="Times New Roman" w:cs="Times New Roman"/>
          <w:sz w:val="28"/>
          <w:szCs w:val="28"/>
          <w:lang w:eastAsia="ru-RU"/>
        </w:rPr>
        <w:t xml:space="preserve"> педагог просит создать зеркальную композицию относительно центральной дорожки. Если справа от дорожки посадили три синие фиалки, слева тоже должны быть три синие фиалки на тех же координатах.</w:t>
      </w:r>
    </w:p>
    <w:p w14:paraId="7585D656" w14:textId="77777777" w:rsidR="00223DB6" w:rsidRPr="00223DB6"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Примеры заданий для этапа:</w:t>
      </w:r>
    </w:p>
    <w:p w14:paraId="2A7CA485" w14:textId="77777777" w:rsidR="00223DB6" w:rsidRPr="00223DB6" w:rsidRDefault="00223DB6" w:rsidP="00223DB6">
      <w:pPr>
        <w:numPr>
          <w:ilvl w:val="0"/>
          <w:numId w:val="2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Создать «Солнечный круг» в самом центре: натянуть желтую резинку (большой круг) и посадить внутри желтые бусины-подсолнухи.</w:t>
      </w:r>
    </w:p>
    <w:p w14:paraId="0AC03ECA" w14:textId="77777777" w:rsidR="00223DB6" w:rsidRPr="00223DB6" w:rsidRDefault="00223DB6" w:rsidP="00223DB6">
      <w:pPr>
        <w:numPr>
          <w:ilvl w:val="0"/>
          <w:numId w:val="2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Оформить бордюр: вдоль зеленой ограды натянуть тонкую белую резинку и расставить в ней белые бусины-ромашки.</w:t>
      </w:r>
    </w:p>
    <w:p w14:paraId="0C356EE7" w14:textId="77777777" w:rsidR="00223DB6" w:rsidRPr="00223DB6" w:rsidRDefault="00223DB6" w:rsidP="00223DB6">
      <w:pPr>
        <w:numPr>
          <w:ilvl w:val="0"/>
          <w:numId w:val="28"/>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Зонировать цветом: верхний левый сектор сделать «холодным» (синие и голубые резинки), нижний правый — «теплым» (красные и оранжевые).</w:t>
      </w:r>
    </w:p>
    <w:p w14:paraId="78EC4B23" w14:textId="01F36027" w:rsidR="00223DB6" w:rsidRPr="00223DB6" w:rsidRDefault="00223DB6" w:rsidP="00223DB6">
      <w:p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Этап 5. Презентация проектов (5 минут)</w:t>
      </w:r>
      <w:r w:rsidR="00AF15D0">
        <w:rPr>
          <w:rFonts w:ascii="Times New Roman" w:eastAsia="Times New Roman" w:hAnsi="Times New Roman" w:cs="Times New Roman"/>
          <w:b/>
          <w:bCs/>
          <w:sz w:val="28"/>
          <w:szCs w:val="28"/>
          <w:lang w:eastAsia="ru-RU"/>
        </w:rPr>
        <w:t>.</w:t>
      </w:r>
      <w:r w:rsidRPr="00223DB6">
        <w:rPr>
          <w:rFonts w:ascii="Times New Roman" w:eastAsia="Times New Roman" w:hAnsi="Times New Roman" w:cs="Times New Roman"/>
          <w:sz w:val="28"/>
          <w:szCs w:val="28"/>
          <w:lang w:eastAsia="ru-RU"/>
        </w:rPr>
        <w:t xml:space="preserve"> Каждый ребенок представляет свою клумбу как настоящий дизайнер. Он должен рассказать:</w:t>
      </w:r>
    </w:p>
    <w:p w14:paraId="1C0B78E6" w14:textId="77777777" w:rsidR="00223DB6" w:rsidRPr="00223DB6" w:rsidRDefault="00223DB6" w:rsidP="00223DB6">
      <w:pPr>
        <w:numPr>
          <w:ilvl w:val="0"/>
          <w:numId w:val="2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Какие цвета он использовал и почему они сочетаются.</w:t>
      </w:r>
    </w:p>
    <w:p w14:paraId="7F29DAB4" w14:textId="77777777" w:rsidR="00223DB6" w:rsidRPr="00223DB6" w:rsidRDefault="00223DB6" w:rsidP="00223DB6">
      <w:pPr>
        <w:numPr>
          <w:ilvl w:val="0"/>
          <w:numId w:val="2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Где спрятан композиционный центр.</w:t>
      </w:r>
    </w:p>
    <w:p w14:paraId="03B832B7" w14:textId="77777777" w:rsidR="00223DB6" w:rsidRPr="00941DAC" w:rsidRDefault="00223DB6" w:rsidP="00941DAC">
      <w:pPr>
        <w:numPr>
          <w:ilvl w:val="0"/>
          <w:numId w:val="29"/>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Как люди будут ходить по его дорожкам.</w:t>
      </w:r>
    </w:p>
    <w:p w14:paraId="4C7E4BC1" w14:textId="77777777" w:rsidR="00223DB6" w:rsidRDefault="00223DB6" w:rsidP="00223DB6">
      <w:pPr>
        <w:spacing w:before="100" w:beforeAutospacing="1" w:after="100" w:afterAutospacing="1" w:line="360" w:lineRule="auto"/>
        <w:jc w:val="both"/>
        <w:outlineLvl w:val="2"/>
        <w:rPr>
          <w:rFonts w:ascii="Times New Roman" w:eastAsia="Times New Roman" w:hAnsi="Times New Roman" w:cs="Times New Roman"/>
          <w:b/>
          <w:bCs/>
          <w:sz w:val="28"/>
          <w:szCs w:val="28"/>
          <w:lang w:eastAsia="ru-RU"/>
        </w:rPr>
      </w:pPr>
      <w:r w:rsidRPr="00223DB6">
        <w:rPr>
          <w:rFonts w:ascii="Times New Roman" w:eastAsia="Times New Roman" w:hAnsi="Times New Roman" w:cs="Times New Roman"/>
          <w:b/>
          <w:bCs/>
          <w:sz w:val="28"/>
          <w:szCs w:val="28"/>
          <w:lang w:eastAsia="ru-RU"/>
        </w:rPr>
        <w:t>Методические акценты для педагога</w:t>
      </w:r>
    </w:p>
    <w:tbl>
      <w:tblPr>
        <w:tblStyle w:val="a7"/>
        <w:tblW w:w="0" w:type="auto"/>
        <w:tblLook w:val="04A0" w:firstRow="1" w:lastRow="0" w:firstColumn="1" w:lastColumn="0" w:noHBand="0" w:noVBand="1"/>
      </w:tblPr>
      <w:tblGrid>
        <w:gridCol w:w="5210"/>
        <w:gridCol w:w="5211"/>
      </w:tblGrid>
      <w:tr w:rsidR="00941DAC" w14:paraId="3E829A41" w14:textId="77777777" w:rsidTr="00EF0B8C">
        <w:tc>
          <w:tcPr>
            <w:tcW w:w="5210" w:type="dxa"/>
            <w:vAlign w:val="center"/>
          </w:tcPr>
          <w:p w14:paraId="242D0A93" w14:textId="77777777" w:rsidR="00941DAC" w:rsidRPr="00223DB6" w:rsidRDefault="00941DAC" w:rsidP="00A93F79">
            <w:pPr>
              <w:spacing w:line="360" w:lineRule="auto"/>
              <w:jc w:val="both"/>
              <w:rPr>
                <w:rFonts w:ascii="Times New Roman" w:eastAsia="Times New Roman" w:hAnsi="Times New Roman" w:cs="Times New Roman"/>
                <w:b/>
                <w:bCs/>
                <w:sz w:val="28"/>
                <w:szCs w:val="28"/>
                <w:lang w:eastAsia="ru-RU"/>
              </w:rPr>
            </w:pPr>
            <w:r w:rsidRPr="00223DB6">
              <w:rPr>
                <w:rFonts w:ascii="Times New Roman" w:eastAsia="Times New Roman" w:hAnsi="Times New Roman" w:cs="Times New Roman"/>
                <w:b/>
                <w:bCs/>
                <w:sz w:val="28"/>
                <w:szCs w:val="28"/>
                <w:lang w:eastAsia="ru-RU"/>
              </w:rPr>
              <w:t>Навык</w:t>
            </w:r>
          </w:p>
        </w:tc>
        <w:tc>
          <w:tcPr>
            <w:tcW w:w="5211" w:type="dxa"/>
            <w:vAlign w:val="center"/>
          </w:tcPr>
          <w:p w14:paraId="6EFB6C9C" w14:textId="77777777" w:rsidR="00941DAC" w:rsidRPr="00223DB6" w:rsidRDefault="00941DAC" w:rsidP="00A93F79">
            <w:pPr>
              <w:spacing w:line="360" w:lineRule="auto"/>
              <w:jc w:val="both"/>
              <w:rPr>
                <w:rFonts w:ascii="Times New Roman" w:eastAsia="Times New Roman" w:hAnsi="Times New Roman" w:cs="Times New Roman"/>
                <w:b/>
                <w:bCs/>
                <w:sz w:val="28"/>
                <w:szCs w:val="28"/>
                <w:lang w:eastAsia="ru-RU"/>
              </w:rPr>
            </w:pPr>
            <w:r w:rsidRPr="00223DB6">
              <w:rPr>
                <w:rFonts w:ascii="Times New Roman" w:eastAsia="Times New Roman" w:hAnsi="Times New Roman" w:cs="Times New Roman"/>
                <w:b/>
                <w:bCs/>
                <w:sz w:val="28"/>
                <w:szCs w:val="28"/>
                <w:lang w:eastAsia="ru-RU"/>
              </w:rPr>
              <w:t xml:space="preserve">Как реализуется на </w:t>
            </w:r>
            <w:proofErr w:type="spellStart"/>
            <w:r w:rsidRPr="00223DB6">
              <w:rPr>
                <w:rFonts w:ascii="Times New Roman" w:eastAsia="Times New Roman" w:hAnsi="Times New Roman" w:cs="Times New Roman"/>
                <w:b/>
                <w:bCs/>
                <w:sz w:val="28"/>
                <w:szCs w:val="28"/>
                <w:lang w:eastAsia="ru-RU"/>
              </w:rPr>
              <w:t>геоборде</w:t>
            </w:r>
            <w:proofErr w:type="spellEnd"/>
          </w:p>
        </w:tc>
      </w:tr>
      <w:tr w:rsidR="00941DAC" w14:paraId="727A54E0" w14:textId="77777777" w:rsidTr="003E54D8">
        <w:tc>
          <w:tcPr>
            <w:tcW w:w="5210" w:type="dxa"/>
            <w:vAlign w:val="center"/>
          </w:tcPr>
          <w:p w14:paraId="33647393" w14:textId="77777777" w:rsidR="00941DAC" w:rsidRPr="00223DB6" w:rsidRDefault="00941DAC" w:rsidP="00A93F79">
            <w:pPr>
              <w:spacing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Пространственное мышление</w:t>
            </w:r>
          </w:p>
        </w:tc>
        <w:tc>
          <w:tcPr>
            <w:tcW w:w="5211" w:type="dxa"/>
            <w:vAlign w:val="center"/>
          </w:tcPr>
          <w:p w14:paraId="2FB29E94" w14:textId="77777777" w:rsidR="00941DAC" w:rsidRPr="00223DB6" w:rsidRDefault="00941DAC" w:rsidP="00A93F79">
            <w:pPr>
              <w:spacing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Понимание понятий «центр», «край», «диагональ», «симметрия», «ярусность». Ребенок физически ощущает границы участка.</w:t>
            </w:r>
          </w:p>
        </w:tc>
      </w:tr>
      <w:tr w:rsidR="00941DAC" w14:paraId="129414B8" w14:textId="77777777" w:rsidTr="00E36430">
        <w:tc>
          <w:tcPr>
            <w:tcW w:w="5210" w:type="dxa"/>
            <w:vAlign w:val="center"/>
          </w:tcPr>
          <w:p w14:paraId="5A170FA8" w14:textId="77777777" w:rsidR="00941DAC" w:rsidRPr="00223DB6" w:rsidRDefault="00941DAC" w:rsidP="00A93F79">
            <w:pPr>
              <w:spacing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Колористика</w:t>
            </w:r>
          </w:p>
        </w:tc>
        <w:tc>
          <w:tcPr>
            <w:tcW w:w="5211" w:type="dxa"/>
            <w:vAlign w:val="center"/>
          </w:tcPr>
          <w:p w14:paraId="41C08AA8" w14:textId="77777777" w:rsidR="00941DAC" w:rsidRPr="00223DB6" w:rsidRDefault="00941DAC" w:rsidP="00A93F79">
            <w:pPr>
              <w:spacing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 xml:space="preserve">Подбор гармоничных сочетаний. Ошибиться легко — если натянуть алую </w:t>
            </w:r>
            <w:r w:rsidRPr="00223DB6">
              <w:rPr>
                <w:rFonts w:ascii="Times New Roman" w:eastAsia="Times New Roman" w:hAnsi="Times New Roman" w:cs="Times New Roman"/>
                <w:sz w:val="28"/>
                <w:szCs w:val="28"/>
                <w:lang w:eastAsia="ru-RU"/>
              </w:rPr>
              <w:lastRenderedPageBreak/>
              <w:t>резинку вплотную к темно-фиолетовой, композиция станет «грязной». Это наглядно видно на доске.</w:t>
            </w:r>
          </w:p>
        </w:tc>
      </w:tr>
      <w:tr w:rsidR="00941DAC" w14:paraId="1F9CF96A" w14:textId="77777777" w:rsidTr="003333BE">
        <w:tc>
          <w:tcPr>
            <w:tcW w:w="5210" w:type="dxa"/>
            <w:vAlign w:val="center"/>
          </w:tcPr>
          <w:p w14:paraId="55EB8779" w14:textId="77777777" w:rsidR="00941DAC" w:rsidRPr="00223DB6" w:rsidRDefault="00941DAC" w:rsidP="00A93F79">
            <w:pPr>
              <w:spacing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xml:space="preserve">Логика </w:t>
            </w:r>
            <w:r w:rsidRPr="00223DB6">
              <w:rPr>
                <w:rFonts w:ascii="Times New Roman" w:eastAsia="Times New Roman" w:hAnsi="Times New Roman" w:cs="Times New Roman"/>
                <w:b/>
                <w:bCs/>
                <w:sz w:val="28"/>
                <w:szCs w:val="28"/>
                <w:lang w:eastAsia="ru-RU"/>
              </w:rPr>
              <w:t>и алгоритмы</w:t>
            </w:r>
          </w:p>
        </w:tc>
        <w:tc>
          <w:tcPr>
            <w:tcW w:w="5211" w:type="dxa"/>
            <w:vAlign w:val="center"/>
          </w:tcPr>
          <w:p w14:paraId="47B90260" w14:textId="77777777" w:rsidR="00941DAC" w:rsidRPr="00223DB6" w:rsidRDefault="00941DAC" w:rsidP="00A93F79">
            <w:pPr>
              <w:spacing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Построение пути-дорожки через заданные точки (штырьки). Ребенок учится планировать маршрут заранее.</w:t>
            </w:r>
          </w:p>
        </w:tc>
      </w:tr>
      <w:tr w:rsidR="00941DAC" w14:paraId="788D4C79" w14:textId="77777777" w:rsidTr="003333BE">
        <w:tc>
          <w:tcPr>
            <w:tcW w:w="5210" w:type="dxa"/>
            <w:vAlign w:val="center"/>
          </w:tcPr>
          <w:p w14:paraId="6419177F" w14:textId="77777777" w:rsidR="00941DAC" w:rsidRPr="00223DB6" w:rsidRDefault="00941DAC" w:rsidP="00A93F79">
            <w:pPr>
              <w:spacing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b/>
                <w:bCs/>
                <w:sz w:val="28"/>
                <w:szCs w:val="28"/>
                <w:lang w:eastAsia="ru-RU"/>
              </w:rPr>
              <w:t>Биологические основы</w:t>
            </w:r>
          </w:p>
        </w:tc>
        <w:tc>
          <w:tcPr>
            <w:tcW w:w="5211" w:type="dxa"/>
            <w:vAlign w:val="center"/>
          </w:tcPr>
          <w:p w14:paraId="31A7419F" w14:textId="77777777" w:rsidR="00941DAC" w:rsidRPr="00223DB6" w:rsidRDefault="00941DAC" w:rsidP="00A93F79">
            <w:pPr>
              <w:spacing w:line="360" w:lineRule="auto"/>
              <w:jc w:val="both"/>
              <w:rPr>
                <w:rFonts w:ascii="Times New Roman" w:eastAsia="Times New Roman" w:hAnsi="Times New Roman" w:cs="Times New Roman"/>
                <w:sz w:val="28"/>
                <w:szCs w:val="28"/>
                <w:lang w:eastAsia="ru-RU"/>
              </w:rPr>
            </w:pPr>
            <w:r w:rsidRPr="00223DB6">
              <w:rPr>
                <w:rFonts w:ascii="Times New Roman" w:eastAsia="Times New Roman" w:hAnsi="Times New Roman" w:cs="Times New Roman"/>
                <w:sz w:val="28"/>
                <w:szCs w:val="28"/>
                <w:lang w:eastAsia="ru-RU"/>
              </w:rPr>
              <w:t>Можно усложнить игру: сказать, что солнцелюбивые цветы (желтые резинки) нельзя сажать в тени забора (нижняя часть доски закрыта тенью).</w:t>
            </w:r>
          </w:p>
        </w:tc>
      </w:tr>
    </w:tbl>
    <w:p w14:paraId="5FBBA462" w14:textId="77777777" w:rsidR="00941DAC" w:rsidRPr="00941DAC" w:rsidRDefault="00941DAC" w:rsidP="00941DAC">
      <w:pPr>
        <w:spacing w:before="100" w:beforeAutospacing="1" w:after="100" w:afterAutospacing="1" w:line="360" w:lineRule="auto"/>
        <w:jc w:val="center"/>
        <w:outlineLvl w:val="2"/>
        <w:rPr>
          <w:rFonts w:ascii="Times New Roman" w:eastAsia="Times New Roman" w:hAnsi="Times New Roman" w:cs="Times New Roman"/>
          <w:bCs/>
          <w:sz w:val="28"/>
          <w:szCs w:val="28"/>
          <w:lang w:eastAsia="ru-RU"/>
        </w:rPr>
      </w:pPr>
      <w:r w:rsidRPr="00941DAC">
        <w:rPr>
          <w:rFonts w:ascii="Times New Roman" w:eastAsia="Times New Roman" w:hAnsi="Times New Roman" w:cs="Times New Roman"/>
          <w:bCs/>
          <w:sz w:val="28"/>
          <w:szCs w:val="28"/>
          <w:lang w:eastAsia="ru-RU"/>
        </w:rPr>
        <w:t>Таблица №2</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223DB6" w:rsidRPr="00223DB6" w14:paraId="08ED9E8B" w14:textId="77777777" w:rsidTr="00A93F79">
        <w:trPr>
          <w:tblHeader/>
          <w:tblCellSpacing w:w="15" w:type="dxa"/>
        </w:trPr>
        <w:tc>
          <w:tcPr>
            <w:tcW w:w="0" w:type="auto"/>
            <w:vAlign w:val="center"/>
            <w:hideMark/>
          </w:tcPr>
          <w:p w14:paraId="3C9E2921" w14:textId="77777777" w:rsidR="00223DB6" w:rsidRPr="00223DB6" w:rsidRDefault="00223DB6" w:rsidP="00223DB6">
            <w:pPr>
              <w:spacing w:after="0" w:line="360" w:lineRule="auto"/>
              <w:jc w:val="both"/>
              <w:rPr>
                <w:rFonts w:ascii="Times New Roman" w:eastAsia="Times New Roman" w:hAnsi="Times New Roman" w:cs="Times New Roman"/>
                <w:b/>
                <w:bCs/>
                <w:sz w:val="28"/>
                <w:szCs w:val="28"/>
                <w:lang w:eastAsia="ru-RU"/>
              </w:rPr>
            </w:pPr>
          </w:p>
        </w:tc>
        <w:tc>
          <w:tcPr>
            <w:tcW w:w="0" w:type="auto"/>
            <w:vAlign w:val="center"/>
            <w:hideMark/>
          </w:tcPr>
          <w:p w14:paraId="1A9CB58D" w14:textId="77777777" w:rsidR="00223DB6" w:rsidRPr="00223DB6" w:rsidRDefault="00223DB6" w:rsidP="00223DB6">
            <w:pPr>
              <w:spacing w:after="0" w:line="360" w:lineRule="auto"/>
              <w:jc w:val="both"/>
              <w:rPr>
                <w:rFonts w:ascii="Times New Roman" w:eastAsia="Times New Roman" w:hAnsi="Times New Roman" w:cs="Times New Roman"/>
                <w:b/>
                <w:bCs/>
                <w:sz w:val="28"/>
                <w:szCs w:val="28"/>
                <w:lang w:eastAsia="ru-RU"/>
              </w:rPr>
            </w:pPr>
          </w:p>
        </w:tc>
      </w:tr>
      <w:tr w:rsidR="00223DB6" w:rsidRPr="00223DB6" w14:paraId="6B7AF805" w14:textId="77777777" w:rsidTr="00854F79">
        <w:trPr>
          <w:tblCellSpacing w:w="15" w:type="dxa"/>
        </w:trPr>
        <w:tc>
          <w:tcPr>
            <w:tcW w:w="0" w:type="auto"/>
            <w:vAlign w:val="center"/>
            <w:hideMark/>
          </w:tcPr>
          <w:p w14:paraId="1EE7F671" w14:textId="77777777" w:rsidR="00223DB6" w:rsidRPr="00223DB6" w:rsidRDefault="00223DB6" w:rsidP="00223DB6">
            <w:pPr>
              <w:spacing w:after="0" w:line="360" w:lineRule="auto"/>
              <w:jc w:val="both"/>
              <w:rPr>
                <w:rFonts w:ascii="Times New Roman" w:eastAsia="Times New Roman" w:hAnsi="Times New Roman" w:cs="Times New Roman"/>
                <w:sz w:val="28"/>
                <w:szCs w:val="28"/>
                <w:lang w:eastAsia="ru-RU"/>
              </w:rPr>
            </w:pPr>
          </w:p>
        </w:tc>
        <w:tc>
          <w:tcPr>
            <w:tcW w:w="0" w:type="auto"/>
            <w:vAlign w:val="center"/>
          </w:tcPr>
          <w:p w14:paraId="43E60C84" w14:textId="77777777" w:rsidR="00223DB6" w:rsidRPr="00223DB6" w:rsidRDefault="00223DB6" w:rsidP="00223DB6">
            <w:pPr>
              <w:spacing w:after="0" w:line="360" w:lineRule="auto"/>
              <w:jc w:val="both"/>
              <w:rPr>
                <w:rFonts w:ascii="Times New Roman" w:eastAsia="Times New Roman" w:hAnsi="Times New Roman" w:cs="Times New Roman"/>
                <w:sz w:val="28"/>
                <w:szCs w:val="28"/>
                <w:lang w:eastAsia="ru-RU"/>
              </w:rPr>
            </w:pPr>
          </w:p>
        </w:tc>
      </w:tr>
      <w:tr w:rsidR="00223DB6" w:rsidRPr="00223DB6" w14:paraId="3A3A88D3" w14:textId="77777777" w:rsidTr="00854F79">
        <w:trPr>
          <w:tblCellSpacing w:w="15" w:type="dxa"/>
        </w:trPr>
        <w:tc>
          <w:tcPr>
            <w:tcW w:w="0" w:type="auto"/>
            <w:vAlign w:val="center"/>
            <w:hideMark/>
          </w:tcPr>
          <w:p w14:paraId="6789D060" w14:textId="77777777" w:rsidR="00223DB6" w:rsidRPr="00223DB6" w:rsidRDefault="00223DB6" w:rsidP="00223DB6">
            <w:pPr>
              <w:spacing w:after="0" w:line="360" w:lineRule="auto"/>
              <w:jc w:val="both"/>
              <w:rPr>
                <w:rFonts w:ascii="Times New Roman" w:eastAsia="Times New Roman" w:hAnsi="Times New Roman" w:cs="Times New Roman"/>
                <w:sz w:val="28"/>
                <w:szCs w:val="28"/>
                <w:lang w:eastAsia="ru-RU"/>
              </w:rPr>
            </w:pPr>
          </w:p>
        </w:tc>
        <w:tc>
          <w:tcPr>
            <w:tcW w:w="0" w:type="auto"/>
            <w:vAlign w:val="center"/>
          </w:tcPr>
          <w:p w14:paraId="2D0BD6C2" w14:textId="77777777" w:rsidR="00223DB6" w:rsidRPr="00223DB6" w:rsidRDefault="00223DB6" w:rsidP="00223DB6">
            <w:pPr>
              <w:spacing w:after="0" w:line="360" w:lineRule="auto"/>
              <w:jc w:val="both"/>
              <w:rPr>
                <w:rFonts w:ascii="Times New Roman" w:eastAsia="Times New Roman" w:hAnsi="Times New Roman" w:cs="Times New Roman"/>
                <w:sz w:val="28"/>
                <w:szCs w:val="28"/>
                <w:lang w:eastAsia="ru-RU"/>
              </w:rPr>
            </w:pPr>
          </w:p>
        </w:tc>
      </w:tr>
      <w:tr w:rsidR="00223DB6" w:rsidRPr="00223DB6" w14:paraId="38E4CCB2" w14:textId="77777777" w:rsidTr="00A93F79">
        <w:trPr>
          <w:tblCellSpacing w:w="15" w:type="dxa"/>
        </w:trPr>
        <w:tc>
          <w:tcPr>
            <w:tcW w:w="0" w:type="auto"/>
            <w:vAlign w:val="center"/>
            <w:hideMark/>
          </w:tcPr>
          <w:p w14:paraId="729FD0E7" w14:textId="77777777" w:rsidR="00223DB6" w:rsidRPr="00223DB6" w:rsidRDefault="00223DB6" w:rsidP="00223DB6">
            <w:pPr>
              <w:spacing w:after="0" w:line="360" w:lineRule="auto"/>
              <w:jc w:val="both"/>
              <w:rPr>
                <w:rFonts w:ascii="Times New Roman" w:eastAsia="Times New Roman" w:hAnsi="Times New Roman" w:cs="Times New Roman"/>
                <w:sz w:val="28"/>
                <w:szCs w:val="28"/>
                <w:lang w:eastAsia="ru-RU"/>
              </w:rPr>
            </w:pPr>
          </w:p>
        </w:tc>
        <w:tc>
          <w:tcPr>
            <w:tcW w:w="0" w:type="auto"/>
            <w:vAlign w:val="center"/>
            <w:hideMark/>
          </w:tcPr>
          <w:p w14:paraId="781E2E58" w14:textId="77777777" w:rsidR="00223DB6" w:rsidRPr="00223DB6" w:rsidRDefault="00223DB6" w:rsidP="00223DB6">
            <w:pPr>
              <w:spacing w:after="0" w:line="360" w:lineRule="auto"/>
              <w:jc w:val="both"/>
              <w:rPr>
                <w:rFonts w:ascii="Times New Roman" w:eastAsia="Times New Roman" w:hAnsi="Times New Roman" w:cs="Times New Roman"/>
                <w:sz w:val="28"/>
                <w:szCs w:val="28"/>
                <w:lang w:eastAsia="ru-RU"/>
              </w:rPr>
            </w:pPr>
          </w:p>
        </w:tc>
      </w:tr>
      <w:tr w:rsidR="00223DB6" w:rsidRPr="00223DB6" w14:paraId="19A7FF6A" w14:textId="77777777" w:rsidTr="00A93F79">
        <w:trPr>
          <w:tblCellSpacing w:w="15" w:type="dxa"/>
        </w:trPr>
        <w:tc>
          <w:tcPr>
            <w:tcW w:w="0" w:type="auto"/>
            <w:vAlign w:val="center"/>
            <w:hideMark/>
          </w:tcPr>
          <w:p w14:paraId="3C8DA3B4" w14:textId="77777777" w:rsidR="00223DB6" w:rsidRPr="00223DB6" w:rsidRDefault="00223DB6" w:rsidP="00223DB6">
            <w:pPr>
              <w:spacing w:after="0" w:line="360" w:lineRule="auto"/>
              <w:jc w:val="both"/>
              <w:rPr>
                <w:rFonts w:ascii="Times New Roman" w:eastAsia="Times New Roman" w:hAnsi="Times New Roman" w:cs="Times New Roman"/>
                <w:sz w:val="28"/>
                <w:szCs w:val="28"/>
                <w:lang w:eastAsia="ru-RU"/>
              </w:rPr>
            </w:pPr>
          </w:p>
        </w:tc>
        <w:tc>
          <w:tcPr>
            <w:tcW w:w="0" w:type="auto"/>
            <w:vAlign w:val="center"/>
            <w:hideMark/>
          </w:tcPr>
          <w:p w14:paraId="20CDFE78" w14:textId="77777777" w:rsidR="00223DB6" w:rsidRPr="00223DB6" w:rsidRDefault="00223DB6" w:rsidP="00223DB6">
            <w:pPr>
              <w:spacing w:after="0" w:line="360" w:lineRule="auto"/>
              <w:jc w:val="both"/>
              <w:rPr>
                <w:rFonts w:ascii="Times New Roman" w:eastAsia="Times New Roman" w:hAnsi="Times New Roman" w:cs="Times New Roman"/>
                <w:sz w:val="28"/>
                <w:szCs w:val="28"/>
                <w:lang w:eastAsia="ru-RU"/>
              </w:rPr>
            </w:pPr>
          </w:p>
        </w:tc>
      </w:tr>
    </w:tbl>
    <w:p w14:paraId="224097A1" w14:textId="46A6CFE4" w:rsidR="00854F79" w:rsidRPr="00070172" w:rsidRDefault="00070172" w:rsidP="00070172">
      <w:pPr>
        <w:spacing w:before="100" w:beforeAutospacing="1" w:after="100" w:afterAutospacing="1" w:line="360" w:lineRule="auto"/>
        <w:jc w:val="both"/>
        <w:rPr>
          <w:rFonts w:ascii="Times New Roman" w:eastAsia="Times New Roman" w:hAnsi="Times New Roman" w:cs="Times New Roman"/>
          <w:b/>
          <w:sz w:val="28"/>
          <w:szCs w:val="28"/>
          <w:lang w:eastAsia="ru-RU"/>
        </w:rPr>
      </w:pPr>
      <w:r w:rsidRPr="00070172">
        <w:rPr>
          <w:rFonts w:ascii="Times New Roman" w:eastAsia="Times New Roman" w:hAnsi="Times New Roman" w:cs="Times New Roman"/>
          <w:b/>
          <w:sz w:val="28"/>
          <w:szCs w:val="28"/>
          <w:lang w:eastAsia="ru-RU"/>
        </w:rPr>
        <w:t>Примеры детских работ 2026 года:</w:t>
      </w:r>
    </w:p>
    <w:p w14:paraId="212F1FC2" w14:textId="77777777" w:rsidR="00070172" w:rsidRDefault="00070172" w:rsidP="00070172">
      <w:pPr>
        <w:spacing w:before="100" w:beforeAutospacing="1" w:after="100" w:afterAutospacing="1" w:line="360" w:lineRule="auto"/>
        <w:jc w:val="both"/>
        <w:rPr>
          <w:rFonts w:ascii="Times New Roman" w:eastAsia="Times New Roman" w:hAnsi="Times New Roman" w:cs="Times New Roman"/>
          <w:sz w:val="28"/>
          <w:szCs w:val="28"/>
          <w:lang w:eastAsia="ru-RU"/>
        </w:rPr>
      </w:pPr>
      <w:r w:rsidRPr="00070172">
        <w:rPr>
          <w:rFonts w:ascii="Times New Roman" w:eastAsia="Times New Roman" w:hAnsi="Times New Roman" w:cs="Times New Roman"/>
          <w:sz w:val="28"/>
          <w:szCs w:val="28"/>
          <w:lang w:eastAsia="ru-RU"/>
        </w:rPr>
        <w:object w:dxaOrig="9622" w:dyaOrig="5390" w14:anchorId="678A9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69.25pt" o:ole="">
            <v:imagedata r:id="rId18" o:title=""/>
          </v:shape>
          <o:OLEObject Type="Embed" ProgID="PowerPoint.Slide.12" ShapeID="_x0000_i1025" DrawAspect="Content" ObjectID="_1846328593" r:id="rId19"/>
        </w:object>
      </w:r>
    </w:p>
    <w:p w14:paraId="27E22C52" w14:textId="735198E5" w:rsidR="00070172" w:rsidRDefault="00070172" w:rsidP="00070172">
      <w:pPr>
        <w:spacing w:before="100" w:beforeAutospacing="1" w:after="100" w:afterAutospacing="1"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рисунок </w:t>
      </w:r>
      <w:r w:rsidR="00814A2F">
        <w:rPr>
          <w:rFonts w:ascii="Times New Roman" w:eastAsia="Times New Roman" w:hAnsi="Times New Roman" w:cs="Times New Roman"/>
          <w:sz w:val="28"/>
          <w:szCs w:val="28"/>
          <w:lang w:eastAsia="ru-RU"/>
        </w:rPr>
        <w:t>6</w:t>
      </w:r>
    </w:p>
    <w:p w14:paraId="2ACB0D46" w14:textId="77777777" w:rsidR="00070172" w:rsidRDefault="00070172" w:rsidP="00070172">
      <w:pPr>
        <w:spacing w:before="100" w:beforeAutospacing="1" w:after="100" w:afterAutospacing="1" w:line="360" w:lineRule="auto"/>
        <w:jc w:val="both"/>
        <w:rPr>
          <w:rFonts w:ascii="Times New Roman" w:eastAsia="Times New Roman" w:hAnsi="Times New Roman" w:cs="Times New Roman"/>
          <w:sz w:val="28"/>
          <w:szCs w:val="28"/>
          <w:lang w:eastAsia="ru-RU"/>
        </w:rPr>
      </w:pPr>
      <w:r w:rsidRPr="00070172">
        <w:rPr>
          <w:rFonts w:ascii="Times New Roman" w:eastAsia="Times New Roman" w:hAnsi="Times New Roman" w:cs="Times New Roman"/>
          <w:sz w:val="28"/>
          <w:szCs w:val="28"/>
          <w:lang w:eastAsia="ru-RU"/>
        </w:rPr>
        <w:object w:dxaOrig="9622" w:dyaOrig="5390" w14:anchorId="4A64ADD0">
          <v:shape id="_x0000_i1026" type="#_x0000_t75" style="width:480.75pt;height:269.25pt" o:ole="">
            <v:imagedata r:id="rId20" o:title=""/>
          </v:shape>
          <o:OLEObject Type="Embed" ProgID="PowerPoint.Slide.12" ShapeID="_x0000_i1026" DrawAspect="Content" ObjectID="_1846328594" r:id="rId21"/>
        </w:object>
      </w:r>
    </w:p>
    <w:p w14:paraId="4AC8F4D8" w14:textId="31A0792E" w:rsidR="00070172" w:rsidRDefault="00070172" w:rsidP="00070172">
      <w:pPr>
        <w:spacing w:before="100" w:beforeAutospacing="1" w:after="100" w:afterAutospacing="1"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рисунок </w:t>
      </w:r>
      <w:r w:rsidR="00814A2F">
        <w:rPr>
          <w:rFonts w:ascii="Times New Roman" w:eastAsia="Times New Roman" w:hAnsi="Times New Roman" w:cs="Times New Roman"/>
          <w:sz w:val="28"/>
          <w:szCs w:val="28"/>
          <w:lang w:eastAsia="ru-RU"/>
        </w:rPr>
        <w:t>7</w:t>
      </w:r>
    </w:p>
    <w:p w14:paraId="1A65E813" w14:textId="77777777" w:rsidR="00070172" w:rsidRDefault="00070172" w:rsidP="00070172">
      <w:pPr>
        <w:spacing w:before="100" w:beforeAutospacing="1" w:after="100" w:afterAutospacing="1" w:line="360" w:lineRule="auto"/>
        <w:jc w:val="both"/>
        <w:rPr>
          <w:rFonts w:ascii="Times New Roman" w:eastAsia="Times New Roman" w:hAnsi="Times New Roman" w:cs="Times New Roman"/>
          <w:sz w:val="28"/>
          <w:szCs w:val="28"/>
          <w:lang w:eastAsia="ru-RU"/>
        </w:rPr>
      </w:pPr>
      <w:r w:rsidRPr="00070172">
        <w:rPr>
          <w:rFonts w:ascii="Times New Roman" w:eastAsia="Times New Roman" w:hAnsi="Times New Roman" w:cs="Times New Roman"/>
          <w:sz w:val="28"/>
          <w:szCs w:val="28"/>
          <w:lang w:eastAsia="ru-RU"/>
        </w:rPr>
        <w:object w:dxaOrig="9622" w:dyaOrig="5390" w14:anchorId="136CE85F">
          <v:shape id="_x0000_i1027" type="#_x0000_t75" style="width:480.75pt;height:269.25pt" o:ole="">
            <v:imagedata r:id="rId22" o:title=""/>
          </v:shape>
          <o:OLEObject Type="Embed" ProgID="PowerPoint.Slide.12" ShapeID="_x0000_i1027" DrawAspect="Content" ObjectID="_1846328595" r:id="rId23"/>
        </w:object>
      </w:r>
    </w:p>
    <w:p w14:paraId="5284E011" w14:textId="418D1C2C" w:rsidR="00070172" w:rsidRDefault="00070172" w:rsidP="00070172">
      <w:pPr>
        <w:spacing w:before="100" w:beforeAutospacing="1" w:after="100" w:afterAutospacing="1"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рисунок </w:t>
      </w:r>
      <w:r w:rsidR="00814A2F">
        <w:rPr>
          <w:rFonts w:ascii="Times New Roman" w:eastAsia="Times New Roman" w:hAnsi="Times New Roman" w:cs="Times New Roman"/>
          <w:sz w:val="28"/>
          <w:szCs w:val="28"/>
          <w:lang w:eastAsia="ru-RU"/>
        </w:rPr>
        <w:t>8</w:t>
      </w:r>
    </w:p>
    <w:p w14:paraId="4E94CABC" w14:textId="77777777" w:rsidR="00070172" w:rsidRPr="00070172" w:rsidRDefault="00070172" w:rsidP="00070172">
      <w:pPr>
        <w:spacing w:before="100" w:beforeAutospacing="1" w:after="100" w:afterAutospacing="1" w:line="360" w:lineRule="auto"/>
        <w:jc w:val="both"/>
        <w:rPr>
          <w:rFonts w:ascii="Times New Roman" w:eastAsia="Times New Roman" w:hAnsi="Times New Roman" w:cs="Times New Roman"/>
          <w:sz w:val="28"/>
          <w:szCs w:val="28"/>
          <w:lang w:eastAsia="ru-RU"/>
        </w:rPr>
      </w:pPr>
      <w:r w:rsidRPr="00070172">
        <w:rPr>
          <w:rFonts w:ascii="Times New Roman" w:eastAsia="Times New Roman" w:hAnsi="Times New Roman" w:cs="Times New Roman"/>
          <w:sz w:val="28"/>
          <w:szCs w:val="28"/>
          <w:lang w:eastAsia="ru-RU"/>
        </w:rPr>
        <w:object w:dxaOrig="9622" w:dyaOrig="5390" w14:anchorId="541B35E3">
          <v:shape id="_x0000_i1028" type="#_x0000_t75" style="width:480.75pt;height:269.25pt" o:ole="">
            <v:imagedata r:id="rId24" o:title=""/>
          </v:shape>
          <o:OLEObject Type="Embed" ProgID="PowerPoint.Slide.12" ShapeID="_x0000_i1028" DrawAspect="Content" ObjectID="_1846328596" r:id="rId25"/>
        </w:object>
      </w:r>
    </w:p>
    <w:p w14:paraId="3D3270FA" w14:textId="598107E5" w:rsidR="00456338" w:rsidRDefault="00070172" w:rsidP="00070172">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814A2F">
        <w:rPr>
          <w:rFonts w:ascii="Times New Roman" w:hAnsi="Times New Roman" w:cs="Times New Roman"/>
          <w:sz w:val="28"/>
          <w:szCs w:val="28"/>
        </w:rPr>
        <w:t>9</w:t>
      </w:r>
    </w:p>
    <w:p w14:paraId="2D7CFE85" w14:textId="77777777" w:rsidR="00814A2F" w:rsidRDefault="00814A2F" w:rsidP="00814A2F">
      <w:pPr>
        <w:spacing w:before="100" w:beforeAutospacing="1" w:after="100" w:afterAutospacing="1" w:line="36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Фотографии с открытого занятия</w:t>
      </w:r>
      <w:r w:rsidRPr="00070172">
        <w:rPr>
          <w:rFonts w:ascii="Times New Roman" w:eastAsia="Times New Roman" w:hAnsi="Times New Roman" w:cs="Times New Roman"/>
          <w:b/>
          <w:sz w:val="28"/>
          <w:szCs w:val="28"/>
          <w:lang w:eastAsia="ru-RU"/>
        </w:rPr>
        <w:t xml:space="preserve"> 2026 года:</w:t>
      </w:r>
    </w:p>
    <w:p w14:paraId="5345426C" w14:textId="1132B924" w:rsidR="00814A2F" w:rsidRDefault="00814A2F" w:rsidP="00814A2F">
      <w:pPr>
        <w:spacing w:before="100" w:beforeAutospacing="1" w:after="100" w:afterAutospacing="1" w:line="360" w:lineRule="auto"/>
        <w:jc w:val="both"/>
        <w:rPr>
          <w:rFonts w:ascii="Times New Roman" w:eastAsia="Times New Roman" w:hAnsi="Times New Roman" w:cs="Times New Roman"/>
          <w:b/>
          <w:sz w:val="28"/>
          <w:szCs w:val="28"/>
          <w:lang w:eastAsia="ru-RU"/>
        </w:rPr>
      </w:pPr>
      <w:r>
        <w:rPr>
          <w:noProof/>
        </w:rPr>
        <w:drawing>
          <wp:inline distT="0" distB="0" distL="0" distR="0" wp14:anchorId="61F5635B" wp14:editId="5B154BF8">
            <wp:extent cx="6480175" cy="3644900"/>
            <wp:effectExtent l="0" t="0" r="0" b="0"/>
            <wp:docPr id="15789892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89210"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6480175" cy="3644900"/>
                    </a:xfrm>
                    <a:prstGeom prst="rect">
                      <a:avLst/>
                    </a:prstGeom>
                  </pic:spPr>
                </pic:pic>
              </a:graphicData>
            </a:graphic>
          </wp:inline>
        </w:drawing>
      </w:r>
    </w:p>
    <w:p w14:paraId="3130C2E8" w14:textId="22F62BE9" w:rsidR="00814A2F" w:rsidRPr="00814A2F" w:rsidRDefault="00814A2F" w:rsidP="00814A2F">
      <w:pPr>
        <w:spacing w:before="100" w:beforeAutospacing="1" w:after="100" w:afterAutospacing="1" w:line="360" w:lineRule="auto"/>
        <w:ind w:left="644"/>
        <w:jc w:val="center"/>
        <w:rPr>
          <w:rFonts w:ascii="Times New Roman" w:hAnsi="Times New Roman" w:cs="Times New Roman"/>
          <w:sz w:val="28"/>
          <w:szCs w:val="28"/>
        </w:rPr>
      </w:pPr>
      <w:r>
        <w:rPr>
          <w:rFonts w:ascii="Times New Roman" w:hAnsi="Times New Roman" w:cs="Times New Roman"/>
          <w:sz w:val="28"/>
          <w:szCs w:val="28"/>
        </w:rPr>
        <w:t>рисунок 10</w:t>
      </w:r>
    </w:p>
    <w:p w14:paraId="19CB7610" w14:textId="77777777" w:rsidR="00814A2F" w:rsidRPr="00223DB6" w:rsidRDefault="00814A2F" w:rsidP="00814A2F">
      <w:pPr>
        <w:spacing w:line="360" w:lineRule="auto"/>
        <w:rPr>
          <w:rFonts w:ascii="Times New Roman" w:hAnsi="Times New Roman" w:cs="Times New Roman"/>
          <w:sz w:val="28"/>
          <w:szCs w:val="28"/>
        </w:rPr>
      </w:pPr>
    </w:p>
    <w:sectPr w:rsidR="00814A2F" w:rsidRPr="00223DB6" w:rsidSect="008E74E4">
      <w:footerReference w:type="default" r:id="rId28"/>
      <w:pgSz w:w="11906" w:h="16838"/>
      <w:pgMar w:top="709" w:right="850" w:bottom="709" w:left="851" w:header="708" w:footer="708" w:gutter="0"/>
      <w:pgNumType w:start="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1BE043" w14:textId="77777777" w:rsidR="004100D2" w:rsidRDefault="004100D2" w:rsidP="00681337">
      <w:pPr>
        <w:spacing w:after="0" w:line="240" w:lineRule="auto"/>
      </w:pPr>
      <w:r>
        <w:separator/>
      </w:r>
    </w:p>
  </w:endnote>
  <w:endnote w:type="continuationSeparator" w:id="0">
    <w:p w14:paraId="71F1E2D4" w14:textId="77777777" w:rsidR="004100D2" w:rsidRDefault="004100D2" w:rsidP="006813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1A3EB" w14:textId="065A8233" w:rsidR="008E74E4" w:rsidRDefault="008E74E4">
    <w:pPr>
      <w:pStyle w:val="aa"/>
      <w:tabs>
        <w:tab w:val="clear" w:pos="4677"/>
        <w:tab w:val="clear" w:pos="9355"/>
      </w:tabs>
      <w:jc w:val="center"/>
      <w:rPr>
        <w:caps/>
        <w:color w:val="4F81BD" w:themeColor="accent1"/>
      </w:rPr>
    </w:pPr>
  </w:p>
  <w:p w14:paraId="018F8C4F" w14:textId="77777777" w:rsidR="00681337" w:rsidRDefault="00681337">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E1754" w14:textId="77777777" w:rsidR="008E74E4" w:rsidRDefault="008E74E4">
    <w:pPr>
      <w:pStyle w:val="aa"/>
      <w:tabs>
        <w:tab w:val="clear" w:pos="4677"/>
        <w:tab w:val="clear" w:pos="9355"/>
      </w:tabs>
      <w:jc w:val="center"/>
      <w:rPr>
        <w:caps/>
        <w:color w:val="4F81BD" w:themeColor="accent1"/>
      </w:rPr>
    </w:pPr>
    <w:r>
      <w:rPr>
        <w:caps/>
        <w:color w:val="4F81BD" w:themeColor="accent1"/>
      </w:rPr>
      <w:fldChar w:fldCharType="begin"/>
    </w:r>
    <w:r>
      <w:rPr>
        <w:caps/>
        <w:color w:val="4F81BD" w:themeColor="accent1"/>
      </w:rPr>
      <w:instrText>PAGE   \* MERGEFORMAT</w:instrText>
    </w:r>
    <w:r>
      <w:rPr>
        <w:caps/>
        <w:color w:val="4F81BD" w:themeColor="accent1"/>
      </w:rPr>
      <w:fldChar w:fldCharType="separate"/>
    </w:r>
    <w:r>
      <w:rPr>
        <w:caps/>
        <w:color w:val="4F81BD" w:themeColor="accent1"/>
      </w:rPr>
      <w:t>2</w:t>
    </w:r>
    <w:r>
      <w:rPr>
        <w:caps/>
        <w:color w:val="4F81BD" w:themeColor="accent1"/>
      </w:rPr>
      <w:fldChar w:fldCharType="end"/>
    </w:r>
  </w:p>
  <w:p w14:paraId="51D1EDD2" w14:textId="77777777" w:rsidR="008E74E4" w:rsidRDefault="008E74E4">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766C05" w14:textId="77777777" w:rsidR="004100D2" w:rsidRDefault="004100D2" w:rsidP="00681337">
      <w:pPr>
        <w:spacing w:after="0" w:line="240" w:lineRule="auto"/>
      </w:pPr>
      <w:r>
        <w:separator/>
      </w:r>
    </w:p>
  </w:footnote>
  <w:footnote w:type="continuationSeparator" w:id="0">
    <w:p w14:paraId="394CF92C" w14:textId="77777777" w:rsidR="004100D2" w:rsidRDefault="004100D2" w:rsidP="0068133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D04A8E"/>
    <w:multiLevelType w:val="multilevel"/>
    <w:tmpl w:val="BA7229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132613D"/>
    <w:multiLevelType w:val="multilevel"/>
    <w:tmpl w:val="6A20C6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2E57DE4"/>
    <w:multiLevelType w:val="multilevel"/>
    <w:tmpl w:val="C1A445F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8285906"/>
    <w:multiLevelType w:val="multilevel"/>
    <w:tmpl w:val="FA10C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5E7C8D"/>
    <w:multiLevelType w:val="multilevel"/>
    <w:tmpl w:val="ED5CA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AD62EA"/>
    <w:multiLevelType w:val="multilevel"/>
    <w:tmpl w:val="E230E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2E208E"/>
    <w:multiLevelType w:val="multilevel"/>
    <w:tmpl w:val="2BA60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B868C0"/>
    <w:multiLevelType w:val="multilevel"/>
    <w:tmpl w:val="944250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3536B35"/>
    <w:multiLevelType w:val="multilevel"/>
    <w:tmpl w:val="4C8C2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3B2B32"/>
    <w:multiLevelType w:val="multilevel"/>
    <w:tmpl w:val="AD66B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6F4655"/>
    <w:multiLevelType w:val="multilevel"/>
    <w:tmpl w:val="EFBA4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0BE22A9"/>
    <w:multiLevelType w:val="multilevel"/>
    <w:tmpl w:val="B47A2700"/>
    <w:lvl w:ilvl="0">
      <w:start w:val="1"/>
      <w:numFmt w:val="bullet"/>
      <w:lvlText w:val=""/>
      <w:lvlJc w:val="left"/>
      <w:pPr>
        <w:tabs>
          <w:tab w:val="num" w:pos="644"/>
        </w:tabs>
        <w:ind w:left="644"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10A0D0D"/>
    <w:multiLevelType w:val="multilevel"/>
    <w:tmpl w:val="BC440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7493609"/>
    <w:multiLevelType w:val="multilevel"/>
    <w:tmpl w:val="5EA20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FE26DC"/>
    <w:multiLevelType w:val="multilevel"/>
    <w:tmpl w:val="E0BAF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9511F5A"/>
    <w:multiLevelType w:val="multilevel"/>
    <w:tmpl w:val="11BC9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9B1755F"/>
    <w:multiLevelType w:val="multilevel"/>
    <w:tmpl w:val="125EF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B503DAD"/>
    <w:multiLevelType w:val="multilevel"/>
    <w:tmpl w:val="994EB7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C0B42B3"/>
    <w:multiLevelType w:val="multilevel"/>
    <w:tmpl w:val="FEACC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D2D39B5"/>
    <w:multiLevelType w:val="multilevel"/>
    <w:tmpl w:val="23584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2F74369"/>
    <w:multiLevelType w:val="multilevel"/>
    <w:tmpl w:val="BF26A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4E11CE0"/>
    <w:multiLevelType w:val="multilevel"/>
    <w:tmpl w:val="04082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CA2153"/>
    <w:multiLevelType w:val="multilevel"/>
    <w:tmpl w:val="51CC9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9004967"/>
    <w:multiLevelType w:val="multilevel"/>
    <w:tmpl w:val="6A884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9300A6C"/>
    <w:multiLevelType w:val="multilevel"/>
    <w:tmpl w:val="08F4C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A556C9B"/>
    <w:multiLevelType w:val="multilevel"/>
    <w:tmpl w:val="7DA0E4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C842A22"/>
    <w:multiLevelType w:val="multilevel"/>
    <w:tmpl w:val="243A33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DAC11F0"/>
    <w:multiLevelType w:val="multilevel"/>
    <w:tmpl w:val="8F5A14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F954265"/>
    <w:multiLevelType w:val="multilevel"/>
    <w:tmpl w:val="BBC639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23B681E"/>
    <w:multiLevelType w:val="multilevel"/>
    <w:tmpl w:val="33EE78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3827BBA"/>
    <w:multiLevelType w:val="multilevel"/>
    <w:tmpl w:val="BC6CF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55E3AEF"/>
    <w:multiLevelType w:val="multilevel"/>
    <w:tmpl w:val="67E67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7686720"/>
    <w:multiLevelType w:val="multilevel"/>
    <w:tmpl w:val="F5380D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6481640"/>
    <w:multiLevelType w:val="multilevel"/>
    <w:tmpl w:val="B860C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7090302"/>
    <w:multiLevelType w:val="multilevel"/>
    <w:tmpl w:val="3F7ABC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86422FD"/>
    <w:multiLevelType w:val="multilevel"/>
    <w:tmpl w:val="1AC68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A9A6088"/>
    <w:multiLevelType w:val="multilevel"/>
    <w:tmpl w:val="2E68A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C901E3C"/>
    <w:multiLevelType w:val="multilevel"/>
    <w:tmpl w:val="1E703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0925DB6"/>
    <w:multiLevelType w:val="multilevel"/>
    <w:tmpl w:val="C02C0A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8733552"/>
    <w:multiLevelType w:val="multilevel"/>
    <w:tmpl w:val="B1B62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AA43577"/>
    <w:multiLevelType w:val="multilevel"/>
    <w:tmpl w:val="8446DA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37236595">
    <w:abstractNumId w:val="8"/>
  </w:num>
  <w:num w:numId="2" w16cid:durableId="1357462870">
    <w:abstractNumId w:val="23"/>
  </w:num>
  <w:num w:numId="3" w16cid:durableId="923606424">
    <w:abstractNumId w:val="36"/>
  </w:num>
  <w:num w:numId="4" w16cid:durableId="538669347">
    <w:abstractNumId w:val="26"/>
  </w:num>
  <w:num w:numId="5" w16cid:durableId="951548191">
    <w:abstractNumId w:val="38"/>
  </w:num>
  <w:num w:numId="6" w16cid:durableId="1381594318">
    <w:abstractNumId w:val="11"/>
  </w:num>
  <w:num w:numId="7" w16cid:durableId="774331616">
    <w:abstractNumId w:val="30"/>
  </w:num>
  <w:num w:numId="8" w16cid:durableId="517236345">
    <w:abstractNumId w:val="28"/>
  </w:num>
  <w:num w:numId="9" w16cid:durableId="2038920658">
    <w:abstractNumId w:val="32"/>
  </w:num>
  <w:num w:numId="10" w16cid:durableId="854657098">
    <w:abstractNumId w:val="17"/>
  </w:num>
  <w:num w:numId="11" w16cid:durableId="1985697123">
    <w:abstractNumId w:val="33"/>
  </w:num>
  <w:num w:numId="12" w16cid:durableId="1218512046">
    <w:abstractNumId w:val="7"/>
  </w:num>
  <w:num w:numId="13" w16cid:durableId="423066854">
    <w:abstractNumId w:val="5"/>
  </w:num>
  <w:num w:numId="14" w16cid:durableId="628510778">
    <w:abstractNumId w:val="24"/>
  </w:num>
  <w:num w:numId="15" w16cid:durableId="1710640675">
    <w:abstractNumId w:val="34"/>
  </w:num>
  <w:num w:numId="16" w16cid:durableId="268661644">
    <w:abstractNumId w:val="3"/>
  </w:num>
  <w:num w:numId="17" w16cid:durableId="391469532">
    <w:abstractNumId w:val="6"/>
  </w:num>
  <w:num w:numId="18" w16cid:durableId="1212307322">
    <w:abstractNumId w:val="13"/>
  </w:num>
  <w:num w:numId="19" w16cid:durableId="24332041">
    <w:abstractNumId w:val="22"/>
  </w:num>
  <w:num w:numId="20" w16cid:durableId="1315255792">
    <w:abstractNumId w:val="40"/>
  </w:num>
  <w:num w:numId="21" w16cid:durableId="848757519">
    <w:abstractNumId w:val="31"/>
  </w:num>
  <w:num w:numId="22" w16cid:durableId="1022046670">
    <w:abstractNumId w:val="14"/>
  </w:num>
  <w:num w:numId="23" w16cid:durableId="66272251">
    <w:abstractNumId w:val="21"/>
  </w:num>
  <w:num w:numId="24" w16cid:durableId="1034618583">
    <w:abstractNumId w:val="16"/>
  </w:num>
  <w:num w:numId="25" w16cid:durableId="983393844">
    <w:abstractNumId w:val="1"/>
  </w:num>
  <w:num w:numId="26" w16cid:durableId="1125464261">
    <w:abstractNumId w:val="25"/>
  </w:num>
  <w:num w:numId="27" w16cid:durableId="1231426664">
    <w:abstractNumId w:val="27"/>
  </w:num>
  <w:num w:numId="28" w16cid:durableId="337125524">
    <w:abstractNumId w:val="29"/>
  </w:num>
  <w:num w:numId="29" w16cid:durableId="570118746">
    <w:abstractNumId w:val="15"/>
  </w:num>
  <w:num w:numId="30" w16cid:durableId="1634015792">
    <w:abstractNumId w:val="20"/>
  </w:num>
  <w:num w:numId="31" w16cid:durableId="774834284">
    <w:abstractNumId w:val="2"/>
  </w:num>
  <w:num w:numId="32" w16cid:durableId="1325818258">
    <w:abstractNumId w:val="19"/>
  </w:num>
  <w:num w:numId="33" w16cid:durableId="738098347">
    <w:abstractNumId w:val="37"/>
  </w:num>
  <w:num w:numId="34" w16cid:durableId="508839084">
    <w:abstractNumId w:val="10"/>
  </w:num>
  <w:num w:numId="35" w16cid:durableId="1266575242">
    <w:abstractNumId w:val="39"/>
  </w:num>
  <w:num w:numId="36" w16cid:durableId="1156993252">
    <w:abstractNumId w:val="12"/>
  </w:num>
  <w:num w:numId="37" w16cid:durableId="402608750">
    <w:abstractNumId w:val="4"/>
  </w:num>
  <w:num w:numId="38" w16cid:durableId="1108045212">
    <w:abstractNumId w:val="18"/>
  </w:num>
  <w:num w:numId="39" w16cid:durableId="117989550">
    <w:abstractNumId w:val="9"/>
  </w:num>
  <w:num w:numId="40" w16cid:durableId="747116262">
    <w:abstractNumId w:val="35"/>
  </w:num>
  <w:num w:numId="41" w16cid:durableId="1443940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65662"/>
    <w:rsid w:val="00070172"/>
    <w:rsid w:val="0008075A"/>
    <w:rsid w:val="000878D0"/>
    <w:rsid w:val="000A7EE0"/>
    <w:rsid w:val="001315FC"/>
    <w:rsid w:val="001E5102"/>
    <w:rsid w:val="001E5DCE"/>
    <w:rsid w:val="001F23A6"/>
    <w:rsid w:val="001F5E27"/>
    <w:rsid w:val="002147CA"/>
    <w:rsid w:val="00223DB6"/>
    <w:rsid w:val="002330A2"/>
    <w:rsid w:val="002569DB"/>
    <w:rsid w:val="0027717B"/>
    <w:rsid w:val="00291C4D"/>
    <w:rsid w:val="002C09B1"/>
    <w:rsid w:val="0038390A"/>
    <w:rsid w:val="003A694F"/>
    <w:rsid w:val="00407AA7"/>
    <w:rsid w:val="004100D2"/>
    <w:rsid w:val="00456338"/>
    <w:rsid w:val="00467A54"/>
    <w:rsid w:val="0048073D"/>
    <w:rsid w:val="0048414A"/>
    <w:rsid w:val="0049733E"/>
    <w:rsid w:val="004C13BE"/>
    <w:rsid w:val="004E0782"/>
    <w:rsid w:val="00506250"/>
    <w:rsid w:val="00533B9D"/>
    <w:rsid w:val="00574F8D"/>
    <w:rsid w:val="006110DF"/>
    <w:rsid w:val="00646432"/>
    <w:rsid w:val="00665662"/>
    <w:rsid w:val="00665FD5"/>
    <w:rsid w:val="00681337"/>
    <w:rsid w:val="006A7626"/>
    <w:rsid w:val="006B182A"/>
    <w:rsid w:val="006D0095"/>
    <w:rsid w:val="007138A7"/>
    <w:rsid w:val="00731A2B"/>
    <w:rsid w:val="00751C77"/>
    <w:rsid w:val="007B561A"/>
    <w:rsid w:val="007B6C63"/>
    <w:rsid w:val="007D251A"/>
    <w:rsid w:val="007E3A5D"/>
    <w:rsid w:val="0080207F"/>
    <w:rsid w:val="00814A2F"/>
    <w:rsid w:val="008362F1"/>
    <w:rsid w:val="00854F79"/>
    <w:rsid w:val="008E74E4"/>
    <w:rsid w:val="00917627"/>
    <w:rsid w:val="00941DAC"/>
    <w:rsid w:val="00966CFC"/>
    <w:rsid w:val="00971A02"/>
    <w:rsid w:val="0097476B"/>
    <w:rsid w:val="009B251D"/>
    <w:rsid w:val="009C5D73"/>
    <w:rsid w:val="00A442E2"/>
    <w:rsid w:val="00A95950"/>
    <w:rsid w:val="00AB2675"/>
    <w:rsid w:val="00AD69A8"/>
    <w:rsid w:val="00AF15D0"/>
    <w:rsid w:val="00B42972"/>
    <w:rsid w:val="00B929B7"/>
    <w:rsid w:val="00BC0268"/>
    <w:rsid w:val="00C509C0"/>
    <w:rsid w:val="00C81AE9"/>
    <w:rsid w:val="00D61CC9"/>
    <w:rsid w:val="00DF73DD"/>
    <w:rsid w:val="00EF31E0"/>
    <w:rsid w:val="00F159BA"/>
    <w:rsid w:val="00F410AB"/>
    <w:rsid w:val="00FA1720"/>
    <w:rsid w:val="00FE45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ED3097"/>
  <w15:docId w15:val="{62943D08-B596-44DB-B143-C33ADFAB1E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56338"/>
  </w:style>
  <w:style w:type="paragraph" w:styleId="1">
    <w:name w:val="heading 1"/>
    <w:basedOn w:val="a"/>
    <w:link w:val="10"/>
    <w:uiPriority w:val="9"/>
    <w:qFormat/>
    <w:rsid w:val="0066566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665662"/>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665662"/>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65662"/>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665662"/>
    <w:rPr>
      <w:rFonts w:ascii="Times New Roman" w:eastAsia="Times New Roman" w:hAnsi="Times New Roman" w:cs="Times New Roman"/>
      <w:b/>
      <w:bCs/>
      <w:sz w:val="36"/>
      <w:szCs w:val="36"/>
      <w:lang w:eastAsia="ru-RU"/>
    </w:rPr>
  </w:style>
  <w:style w:type="paragraph" w:customStyle="1" w:styleId="paragraph-styledstyledparagraph-sc-a650b026-0">
    <w:name w:val="paragraph-styled__styledparagraph-sc-a650b026-0"/>
    <w:basedOn w:val="a"/>
    <w:rsid w:val="0066566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665662"/>
    <w:rPr>
      <w:rFonts w:asciiTheme="majorHAnsi" w:eastAsiaTheme="majorEastAsia" w:hAnsiTheme="majorHAnsi" w:cstheme="majorBidi"/>
      <w:b/>
      <w:bCs/>
      <w:color w:val="4F81BD" w:themeColor="accent1"/>
    </w:rPr>
  </w:style>
  <w:style w:type="character" w:styleId="a3">
    <w:name w:val="Emphasis"/>
    <w:basedOn w:val="a0"/>
    <w:uiPriority w:val="20"/>
    <w:qFormat/>
    <w:rsid w:val="00665662"/>
    <w:rPr>
      <w:i/>
      <w:iCs/>
    </w:rPr>
  </w:style>
  <w:style w:type="paragraph" w:styleId="a4">
    <w:name w:val="Balloon Text"/>
    <w:basedOn w:val="a"/>
    <w:link w:val="a5"/>
    <w:uiPriority w:val="99"/>
    <w:semiHidden/>
    <w:unhideWhenUsed/>
    <w:rsid w:val="0050625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06250"/>
    <w:rPr>
      <w:rFonts w:ascii="Tahoma" w:hAnsi="Tahoma" w:cs="Tahoma"/>
      <w:sz w:val="16"/>
      <w:szCs w:val="16"/>
    </w:rPr>
  </w:style>
  <w:style w:type="paragraph" w:styleId="a6">
    <w:name w:val="List Paragraph"/>
    <w:basedOn w:val="a"/>
    <w:uiPriority w:val="34"/>
    <w:qFormat/>
    <w:rsid w:val="00506250"/>
    <w:pPr>
      <w:ind w:left="720"/>
      <w:contextualSpacing/>
    </w:pPr>
  </w:style>
  <w:style w:type="table" w:styleId="a7">
    <w:name w:val="Table Grid"/>
    <w:basedOn w:val="a1"/>
    <w:uiPriority w:val="59"/>
    <w:rsid w:val="008362F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katex-mathml">
    <w:name w:val="katex-mathml"/>
    <w:basedOn w:val="a0"/>
    <w:rsid w:val="00223DB6"/>
  </w:style>
  <w:style w:type="character" w:customStyle="1" w:styleId="mord">
    <w:name w:val="mord"/>
    <w:basedOn w:val="a0"/>
    <w:rsid w:val="00223DB6"/>
  </w:style>
  <w:style w:type="character" w:customStyle="1" w:styleId="mbin">
    <w:name w:val="mbin"/>
    <w:basedOn w:val="a0"/>
    <w:rsid w:val="00223DB6"/>
  </w:style>
  <w:style w:type="character" w:customStyle="1" w:styleId="mrel">
    <w:name w:val="mrel"/>
    <w:basedOn w:val="a0"/>
    <w:rsid w:val="00223DB6"/>
  </w:style>
  <w:style w:type="paragraph" w:styleId="a8">
    <w:name w:val="header"/>
    <w:basedOn w:val="a"/>
    <w:link w:val="a9"/>
    <w:uiPriority w:val="99"/>
    <w:unhideWhenUsed/>
    <w:rsid w:val="00681337"/>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681337"/>
  </w:style>
  <w:style w:type="paragraph" w:styleId="aa">
    <w:name w:val="footer"/>
    <w:basedOn w:val="a"/>
    <w:link w:val="ab"/>
    <w:uiPriority w:val="99"/>
    <w:unhideWhenUsed/>
    <w:rsid w:val="00681337"/>
    <w:pPr>
      <w:tabs>
        <w:tab w:val="center" w:pos="4677"/>
        <w:tab w:val="right" w:pos="9355"/>
      </w:tabs>
      <w:spacing w:after="0" w:line="240" w:lineRule="auto"/>
    </w:pPr>
  </w:style>
  <w:style w:type="character" w:customStyle="1" w:styleId="ab">
    <w:name w:val="Нижний колонтитул Знак"/>
    <w:basedOn w:val="a0"/>
    <w:link w:val="aa"/>
    <w:uiPriority w:val="99"/>
    <w:rsid w:val="006813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873838">
      <w:bodyDiv w:val="1"/>
      <w:marLeft w:val="0"/>
      <w:marRight w:val="0"/>
      <w:marTop w:val="0"/>
      <w:marBottom w:val="0"/>
      <w:divBdr>
        <w:top w:val="none" w:sz="0" w:space="0" w:color="auto"/>
        <w:left w:val="none" w:sz="0" w:space="0" w:color="auto"/>
        <w:bottom w:val="none" w:sz="0" w:space="0" w:color="auto"/>
        <w:right w:val="none" w:sz="0" w:space="0" w:color="auto"/>
      </w:divBdr>
    </w:div>
    <w:div w:id="116484805">
      <w:bodyDiv w:val="1"/>
      <w:marLeft w:val="0"/>
      <w:marRight w:val="0"/>
      <w:marTop w:val="0"/>
      <w:marBottom w:val="0"/>
      <w:divBdr>
        <w:top w:val="none" w:sz="0" w:space="0" w:color="auto"/>
        <w:left w:val="none" w:sz="0" w:space="0" w:color="auto"/>
        <w:bottom w:val="none" w:sz="0" w:space="0" w:color="auto"/>
        <w:right w:val="none" w:sz="0" w:space="0" w:color="auto"/>
      </w:divBdr>
    </w:div>
    <w:div w:id="451825388">
      <w:bodyDiv w:val="1"/>
      <w:marLeft w:val="0"/>
      <w:marRight w:val="0"/>
      <w:marTop w:val="0"/>
      <w:marBottom w:val="0"/>
      <w:divBdr>
        <w:top w:val="none" w:sz="0" w:space="0" w:color="auto"/>
        <w:left w:val="none" w:sz="0" w:space="0" w:color="auto"/>
        <w:bottom w:val="none" w:sz="0" w:space="0" w:color="auto"/>
        <w:right w:val="none" w:sz="0" w:space="0" w:color="auto"/>
      </w:divBdr>
      <w:divsChild>
        <w:div w:id="16652781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63818010">
      <w:bodyDiv w:val="1"/>
      <w:marLeft w:val="0"/>
      <w:marRight w:val="0"/>
      <w:marTop w:val="0"/>
      <w:marBottom w:val="0"/>
      <w:divBdr>
        <w:top w:val="none" w:sz="0" w:space="0" w:color="auto"/>
        <w:left w:val="none" w:sz="0" w:space="0" w:color="auto"/>
        <w:bottom w:val="none" w:sz="0" w:space="0" w:color="auto"/>
        <w:right w:val="none" w:sz="0" w:space="0" w:color="auto"/>
      </w:divBdr>
    </w:div>
    <w:div w:id="861669024">
      <w:bodyDiv w:val="1"/>
      <w:marLeft w:val="0"/>
      <w:marRight w:val="0"/>
      <w:marTop w:val="0"/>
      <w:marBottom w:val="0"/>
      <w:divBdr>
        <w:top w:val="none" w:sz="0" w:space="0" w:color="auto"/>
        <w:left w:val="none" w:sz="0" w:space="0" w:color="auto"/>
        <w:bottom w:val="none" w:sz="0" w:space="0" w:color="auto"/>
        <w:right w:val="none" w:sz="0" w:space="0" w:color="auto"/>
      </w:divBdr>
    </w:div>
    <w:div w:id="1167595060">
      <w:bodyDiv w:val="1"/>
      <w:marLeft w:val="0"/>
      <w:marRight w:val="0"/>
      <w:marTop w:val="0"/>
      <w:marBottom w:val="0"/>
      <w:divBdr>
        <w:top w:val="none" w:sz="0" w:space="0" w:color="auto"/>
        <w:left w:val="none" w:sz="0" w:space="0" w:color="auto"/>
        <w:bottom w:val="none" w:sz="0" w:space="0" w:color="auto"/>
        <w:right w:val="none" w:sz="0" w:space="0" w:color="auto"/>
      </w:divBdr>
    </w:div>
    <w:div w:id="1330669528">
      <w:bodyDiv w:val="1"/>
      <w:marLeft w:val="0"/>
      <w:marRight w:val="0"/>
      <w:marTop w:val="0"/>
      <w:marBottom w:val="0"/>
      <w:divBdr>
        <w:top w:val="none" w:sz="0" w:space="0" w:color="auto"/>
        <w:left w:val="none" w:sz="0" w:space="0" w:color="auto"/>
        <w:bottom w:val="none" w:sz="0" w:space="0" w:color="auto"/>
        <w:right w:val="none" w:sz="0" w:space="0" w:color="auto"/>
      </w:divBdr>
      <w:divsChild>
        <w:div w:id="1192570688">
          <w:marLeft w:val="0"/>
          <w:marRight w:val="0"/>
          <w:marTop w:val="0"/>
          <w:marBottom w:val="0"/>
          <w:divBdr>
            <w:top w:val="none" w:sz="0" w:space="0" w:color="auto"/>
            <w:left w:val="none" w:sz="0" w:space="0" w:color="auto"/>
            <w:bottom w:val="none" w:sz="0" w:space="0" w:color="auto"/>
            <w:right w:val="none" w:sz="0" w:space="0" w:color="auto"/>
          </w:divBdr>
          <w:divsChild>
            <w:div w:id="1545825416">
              <w:marLeft w:val="0"/>
              <w:marRight w:val="0"/>
              <w:marTop w:val="0"/>
              <w:marBottom w:val="0"/>
              <w:divBdr>
                <w:top w:val="none" w:sz="0" w:space="0" w:color="auto"/>
                <w:left w:val="none" w:sz="0" w:space="0" w:color="auto"/>
                <w:bottom w:val="none" w:sz="0" w:space="0" w:color="auto"/>
                <w:right w:val="none" w:sz="0" w:space="0" w:color="auto"/>
              </w:divBdr>
              <w:divsChild>
                <w:div w:id="1075012143">
                  <w:marLeft w:val="0"/>
                  <w:marRight w:val="0"/>
                  <w:marTop w:val="0"/>
                  <w:marBottom w:val="0"/>
                  <w:divBdr>
                    <w:top w:val="none" w:sz="0" w:space="0" w:color="auto"/>
                    <w:left w:val="none" w:sz="0" w:space="0" w:color="auto"/>
                    <w:bottom w:val="none" w:sz="0" w:space="0" w:color="auto"/>
                    <w:right w:val="none" w:sz="0" w:space="0" w:color="auto"/>
                  </w:divBdr>
                  <w:divsChild>
                    <w:div w:id="193272722">
                      <w:marLeft w:val="0"/>
                      <w:marRight w:val="0"/>
                      <w:marTop w:val="0"/>
                      <w:marBottom w:val="0"/>
                      <w:divBdr>
                        <w:top w:val="none" w:sz="0" w:space="0" w:color="auto"/>
                        <w:left w:val="none" w:sz="0" w:space="0" w:color="auto"/>
                        <w:bottom w:val="none" w:sz="0" w:space="0" w:color="auto"/>
                        <w:right w:val="none" w:sz="0" w:space="0" w:color="auto"/>
                      </w:divBdr>
                      <w:divsChild>
                        <w:div w:id="713425463">
                          <w:marLeft w:val="0"/>
                          <w:marRight w:val="0"/>
                          <w:marTop w:val="0"/>
                          <w:marBottom w:val="0"/>
                          <w:divBdr>
                            <w:top w:val="none" w:sz="0" w:space="0" w:color="auto"/>
                            <w:left w:val="none" w:sz="0" w:space="0" w:color="auto"/>
                            <w:bottom w:val="none" w:sz="0" w:space="0" w:color="auto"/>
                            <w:right w:val="none" w:sz="0" w:space="0" w:color="auto"/>
                          </w:divBdr>
                          <w:divsChild>
                            <w:div w:id="185019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8557902">
      <w:bodyDiv w:val="1"/>
      <w:marLeft w:val="0"/>
      <w:marRight w:val="0"/>
      <w:marTop w:val="0"/>
      <w:marBottom w:val="0"/>
      <w:divBdr>
        <w:top w:val="none" w:sz="0" w:space="0" w:color="auto"/>
        <w:left w:val="none" w:sz="0" w:space="0" w:color="auto"/>
        <w:bottom w:val="none" w:sz="0" w:space="0" w:color="auto"/>
        <w:right w:val="none" w:sz="0" w:space="0" w:color="auto"/>
      </w:divBdr>
    </w:div>
    <w:div w:id="1529831814">
      <w:bodyDiv w:val="1"/>
      <w:marLeft w:val="0"/>
      <w:marRight w:val="0"/>
      <w:marTop w:val="0"/>
      <w:marBottom w:val="0"/>
      <w:divBdr>
        <w:top w:val="none" w:sz="0" w:space="0" w:color="auto"/>
        <w:left w:val="none" w:sz="0" w:space="0" w:color="auto"/>
        <w:bottom w:val="none" w:sz="0" w:space="0" w:color="auto"/>
        <w:right w:val="none" w:sz="0" w:space="0" w:color="auto"/>
      </w:divBdr>
    </w:div>
    <w:div w:id="1622612989">
      <w:bodyDiv w:val="1"/>
      <w:marLeft w:val="0"/>
      <w:marRight w:val="0"/>
      <w:marTop w:val="0"/>
      <w:marBottom w:val="0"/>
      <w:divBdr>
        <w:top w:val="none" w:sz="0" w:space="0" w:color="auto"/>
        <w:left w:val="none" w:sz="0" w:space="0" w:color="auto"/>
        <w:bottom w:val="none" w:sz="0" w:space="0" w:color="auto"/>
        <w:right w:val="none" w:sz="0" w:space="0" w:color="auto"/>
      </w:divBdr>
    </w:div>
    <w:div w:id="1905486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svg"/><Relationship Id="rId18" Type="http://schemas.openxmlformats.org/officeDocument/2006/relationships/image" Target="media/image10.emf"/><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package" Target="embeddings/Microsoft_PowerPoint_Slide1.sldx"/><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svg"/><Relationship Id="rId25" Type="http://schemas.openxmlformats.org/officeDocument/2006/relationships/package" Target="embeddings/Microsoft_PowerPoint_Slide3.sldx"/><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image" Target="media/image7.svg"/><Relationship Id="rId23" Type="http://schemas.openxmlformats.org/officeDocument/2006/relationships/package" Target="embeddings/Microsoft_PowerPoint_Slide2.sldx"/><Relationship Id="rId28" Type="http://schemas.openxmlformats.org/officeDocument/2006/relationships/footer" Target="footer2.xml"/><Relationship Id="rId10" Type="http://schemas.openxmlformats.org/officeDocument/2006/relationships/image" Target="media/image2.jpg"/><Relationship Id="rId19" Type="http://schemas.openxmlformats.org/officeDocument/2006/relationships/package" Target="embeddings/Microsoft_PowerPoint_Slide.sldx"/><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image" Target="media/image15.sv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807AA5-673C-46CB-B8D3-8B2C394508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536</TotalTime>
  <Pages>26</Pages>
  <Words>4378</Words>
  <Characters>24957</Characters>
  <Application>Microsoft Office Word</Application>
  <DocSecurity>0</DocSecurity>
  <Lines>207</Lines>
  <Paragraphs>58</Paragraphs>
  <ScaleCrop>false</ScaleCrop>
  <HeadingPairs>
    <vt:vector size="2" baseType="variant">
      <vt:variant>
        <vt:lpstr>Название</vt:lpstr>
      </vt:variant>
      <vt:variant>
        <vt:i4>1</vt:i4>
      </vt:variant>
    </vt:vector>
  </HeadingPairs>
  <TitlesOfParts>
    <vt:vector size="1" baseType="lpstr">
      <vt:lpstr/>
    </vt:vector>
  </TitlesOfParts>
  <Company>StartSoft</Company>
  <LinksUpToDate>false</LinksUpToDate>
  <CharactersWithSpaces>29277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Home2</dc:creator>
  <cp:lastModifiedBy>Дудина ТЕ</cp:lastModifiedBy>
  <cp:revision>25</cp:revision>
  <cp:lastPrinted>2026-07-23T09:01:00Z</cp:lastPrinted>
  <dcterms:created xsi:type="dcterms:W3CDTF">2026-07-18T09:58:00Z</dcterms:created>
  <dcterms:modified xsi:type="dcterms:W3CDTF">2026-07-23T09:16:00Z</dcterms:modified>
</cp:coreProperties>
</file>